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73"/>
        <w:gridCol w:w="3960"/>
        <w:gridCol w:w="2413"/>
      </w:tblGrid>
      <w:tr w:rsidR="00C055CA" w14:paraId="478DF927" w14:textId="77777777" w:rsidTr="00623AC2">
        <w:trPr>
          <w:jc w:val="center"/>
        </w:trPr>
        <w:tc>
          <w:tcPr>
            <w:tcW w:w="2273" w:type="dxa"/>
          </w:tcPr>
          <w:p w14:paraId="4BBF2B8F" w14:textId="77777777" w:rsidR="00C055CA" w:rsidRPr="00301DFD" w:rsidRDefault="00301DFD" w:rsidP="0060374C">
            <w:pPr>
              <w:jc w:val="center"/>
              <w:rPr>
                <w:rFonts w:ascii="Times New Roman" w:eastAsia="Times New Roman" w:hAnsi="Times New Roman" w:cs="Times New Roman"/>
                <w:color w:val="FFFFFF" w:themeColor="background1"/>
                <w:sz w:val="8"/>
                <w:szCs w:val="8"/>
                <w:lang w:bidi="ar-IQ"/>
              </w:rPr>
            </w:pPr>
            <w:r w:rsidRPr="00301DFD">
              <w:rPr>
                <w:rFonts w:ascii="Times New Roman" w:eastAsia="Times New Roman" w:hAnsi="Times New Roman" w:cs="Times New Roman"/>
                <w:color w:val="FFFFFF" w:themeColor="background1"/>
                <w:sz w:val="8"/>
                <w:szCs w:val="8"/>
                <w:lang w:bidi="ar-IQ"/>
              </w:rPr>
              <w:t>.</w:t>
            </w:r>
          </w:p>
          <w:p w14:paraId="7FF6E463" w14:textId="77777777" w:rsidR="00301DFD" w:rsidRDefault="004721C9" w:rsidP="0060374C">
            <w:pPr>
              <w:jc w:val="center"/>
              <w:rPr>
                <w:rFonts w:ascii="Times New Roman" w:eastAsia="Times New Roman" w:hAnsi="Times New Roman" w:cs="Times New Roman"/>
                <w:sz w:val="28"/>
                <w:szCs w:val="28"/>
                <w:lang w:bidi="ar-IQ"/>
              </w:rPr>
            </w:pPr>
            <w:r>
              <w:rPr>
                <w:rFonts w:ascii="Times New Roman" w:eastAsia="Times New Roman" w:hAnsi="Times New Roman" w:cs="Times New Roman"/>
                <w:noProof/>
                <w:sz w:val="28"/>
                <w:szCs w:val="28"/>
                <w:lang w:bidi="ar-IQ"/>
              </w:rPr>
              <w:drawing>
                <wp:inline distT="0" distB="0" distL="0" distR="0" wp14:anchorId="29E40C36" wp14:editId="2CB542E5">
                  <wp:extent cx="1363916" cy="1363916"/>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4474" cy="1364474"/>
                          </a:xfrm>
                          <a:prstGeom prst="rect">
                            <a:avLst/>
                          </a:prstGeom>
                          <a:noFill/>
                        </pic:spPr>
                      </pic:pic>
                    </a:graphicData>
                  </a:graphic>
                </wp:inline>
              </w:drawing>
            </w:r>
          </w:p>
        </w:tc>
        <w:tc>
          <w:tcPr>
            <w:tcW w:w="3969" w:type="dxa"/>
          </w:tcPr>
          <w:p w14:paraId="3DA4A932" w14:textId="77777777" w:rsidR="00623AC2" w:rsidRPr="00623AC2" w:rsidRDefault="00623AC2" w:rsidP="00301DFD">
            <w:pPr>
              <w:bidi/>
              <w:jc w:val="center"/>
              <w:rPr>
                <w:rFonts w:ascii="Times New Roman" w:eastAsia="Calibri" w:hAnsi="Times New Roman" w:cs="Monotype Koufi"/>
                <w:b/>
                <w:bCs/>
                <w:color w:val="297083"/>
                <w:kern w:val="24"/>
                <w:sz w:val="28"/>
                <w:szCs w:val="28"/>
                <w:rtl/>
                <w:lang w:bidi="ar-IQ"/>
              </w:rPr>
            </w:pPr>
          </w:p>
          <w:p w14:paraId="70FBA71F" w14:textId="77777777" w:rsidR="00301DFD" w:rsidRPr="00301DFD" w:rsidRDefault="00301DFD" w:rsidP="00623AC2">
            <w:pPr>
              <w:bidi/>
              <w:jc w:val="center"/>
              <w:rPr>
                <w:rFonts w:ascii="Times New Roman" w:eastAsia="Times New Roman" w:hAnsi="Times New Roman" w:cs="Times New Roman"/>
                <w:sz w:val="48"/>
                <w:szCs w:val="48"/>
                <w:lang w:bidi="ar-IQ"/>
              </w:rPr>
            </w:pPr>
            <w:r w:rsidRPr="00301DFD">
              <w:rPr>
                <w:rFonts w:ascii="Times New Roman" w:eastAsia="Calibri" w:hAnsi="Times New Roman" w:cs="Monotype Koufi" w:hint="cs"/>
                <w:b/>
                <w:bCs/>
                <w:color w:val="297083"/>
                <w:kern w:val="24"/>
                <w:sz w:val="48"/>
                <w:szCs w:val="48"/>
                <w:rtl/>
                <w:lang w:bidi="ar-IQ"/>
              </w:rPr>
              <w:t>جمهورية العراق</w:t>
            </w:r>
          </w:p>
          <w:p w14:paraId="014746CD" w14:textId="77777777" w:rsidR="00C055CA" w:rsidRPr="00623AC2" w:rsidRDefault="00301DFD" w:rsidP="00623AC2">
            <w:pPr>
              <w:bidi/>
              <w:jc w:val="center"/>
              <w:rPr>
                <w:rFonts w:ascii="Times New Roman" w:eastAsia="Times New Roman" w:hAnsi="Times New Roman" w:cs="Times New Roman"/>
                <w:sz w:val="40"/>
                <w:szCs w:val="40"/>
                <w:rtl/>
                <w:lang w:bidi="ar-IQ"/>
              </w:rPr>
            </w:pPr>
            <w:r w:rsidRPr="00301DFD">
              <w:rPr>
                <w:rFonts w:ascii="Tahoma" w:eastAsia="Calibri" w:hAnsi="Tahoma" w:cs="Arial"/>
                <w:b/>
                <w:bCs/>
                <w:color w:val="297083"/>
                <w:kern w:val="24"/>
                <w:sz w:val="40"/>
                <w:szCs w:val="40"/>
                <w:lang w:bidi="ar-IQ"/>
              </w:rPr>
              <w:t>Republic of Iraq</w:t>
            </w:r>
          </w:p>
        </w:tc>
        <w:tc>
          <w:tcPr>
            <w:tcW w:w="2414" w:type="dxa"/>
          </w:tcPr>
          <w:p w14:paraId="2673E7BD" w14:textId="77777777" w:rsidR="00C055CA" w:rsidRDefault="0060374C" w:rsidP="0060374C">
            <w:pPr>
              <w:jc w:val="center"/>
              <w:rPr>
                <w:rFonts w:ascii="Times New Roman" w:eastAsia="Times New Roman" w:hAnsi="Times New Roman" w:cs="Times New Roman"/>
                <w:sz w:val="28"/>
                <w:szCs w:val="28"/>
                <w:lang w:bidi="ar-IQ"/>
              </w:rPr>
            </w:pPr>
            <w:r w:rsidRPr="0060374C">
              <w:rPr>
                <w:rFonts w:ascii="Times New Roman" w:eastAsia="Times New Roman" w:hAnsi="Times New Roman" w:cs="Times New Roman"/>
                <w:noProof/>
                <w:sz w:val="28"/>
                <w:szCs w:val="28"/>
              </w:rPr>
              <w:drawing>
                <wp:inline distT="0" distB="0" distL="0" distR="0" wp14:anchorId="40D40569" wp14:editId="20E06C28">
                  <wp:extent cx="1446779" cy="1440000"/>
                  <wp:effectExtent l="0" t="0" r="1270" b="8255"/>
                  <wp:docPr id="9" name="Picture 2" descr="C:\Users\Ihsan Y. hussein\Downloads\شعار الوزا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Ihsan Y. hussein\Downloads\شعار الوزار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779" cy="1440000"/>
                          </a:xfrm>
                          <a:prstGeom prst="rect">
                            <a:avLst/>
                          </a:prstGeom>
                          <a:noFill/>
                        </pic:spPr>
                      </pic:pic>
                    </a:graphicData>
                  </a:graphic>
                </wp:inline>
              </w:drawing>
            </w:r>
          </w:p>
        </w:tc>
      </w:tr>
      <w:tr w:rsidR="00301DFD" w14:paraId="07D1ED33" w14:textId="77777777" w:rsidTr="00623AC2">
        <w:trPr>
          <w:jc w:val="center"/>
        </w:trPr>
        <w:tc>
          <w:tcPr>
            <w:tcW w:w="8656" w:type="dxa"/>
            <w:gridSpan w:val="3"/>
          </w:tcPr>
          <w:p w14:paraId="2C9C3B0D" w14:textId="77777777" w:rsidR="00623AC2" w:rsidRDefault="00623AC2" w:rsidP="00623AC2">
            <w:pPr>
              <w:bidi/>
              <w:jc w:val="center"/>
              <w:rPr>
                <w:rFonts w:ascii="Times New Roman" w:eastAsia="Calibri" w:hAnsi="Times New Roman" w:cs="Monotype Koufi"/>
                <w:b/>
                <w:bCs/>
                <w:color w:val="297083"/>
                <w:kern w:val="24"/>
                <w:sz w:val="44"/>
                <w:szCs w:val="44"/>
                <w:rtl/>
                <w:lang w:bidi="ar-IQ"/>
              </w:rPr>
            </w:pPr>
            <w:r w:rsidRPr="00623AC2">
              <w:rPr>
                <w:rFonts w:ascii="Times New Roman" w:eastAsia="Calibri" w:hAnsi="Times New Roman" w:cs="Monotype Koufi" w:hint="cs"/>
                <w:b/>
                <w:bCs/>
                <w:color w:val="820000"/>
                <w:kern w:val="24"/>
                <w:sz w:val="44"/>
                <w:szCs w:val="44"/>
                <w:rtl/>
                <w:lang w:bidi="ar-IQ"/>
              </w:rPr>
              <w:t>وزارة التعليم العالي والبحث العلمي</w:t>
            </w:r>
          </w:p>
          <w:p w14:paraId="009236D8" w14:textId="77777777" w:rsidR="00623AC2" w:rsidRPr="0060374C" w:rsidRDefault="00623AC2" w:rsidP="00623AC2">
            <w:pPr>
              <w:bidi/>
              <w:jc w:val="center"/>
              <w:rPr>
                <w:rFonts w:ascii="Times New Roman" w:eastAsia="Times New Roman" w:hAnsi="Times New Roman" w:cs="Times New Roman"/>
                <w:sz w:val="24"/>
                <w:szCs w:val="24"/>
                <w:rtl/>
                <w:lang w:bidi="ar-IQ"/>
              </w:rPr>
            </w:pPr>
            <w:r w:rsidRPr="0060374C">
              <w:rPr>
                <w:rFonts w:ascii="Times New Roman" w:eastAsia="Calibri" w:hAnsi="Times New Roman" w:cs="Monotype Koufi" w:hint="cs"/>
                <w:b/>
                <w:bCs/>
                <w:color w:val="820000"/>
                <w:kern w:val="24"/>
                <w:sz w:val="44"/>
                <w:szCs w:val="44"/>
                <w:rtl/>
                <w:lang w:bidi="ar-IQ"/>
              </w:rPr>
              <w:t xml:space="preserve"> </w:t>
            </w:r>
            <w:r>
              <w:rPr>
                <w:rFonts w:ascii="Tahoma" w:eastAsia="Calibri" w:hAnsi="Tahoma" w:cs="Arial"/>
                <w:b/>
                <w:bCs/>
                <w:color w:val="948A54"/>
                <w:kern w:val="24"/>
                <w:sz w:val="32"/>
                <w:szCs w:val="32"/>
                <w:lang w:bidi="ar-IQ"/>
              </w:rPr>
              <w:t>Ministry</w:t>
            </w:r>
            <w:r w:rsidRPr="0060374C">
              <w:rPr>
                <w:rFonts w:ascii="Tahoma" w:eastAsia="Calibri" w:hAnsi="Tahoma" w:cs="Arial"/>
                <w:b/>
                <w:bCs/>
                <w:color w:val="948A54"/>
                <w:kern w:val="24"/>
                <w:sz w:val="32"/>
                <w:szCs w:val="32"/>
                <w:lang w:bidi="ar-IQ"/>
              </w:rPr>
              <w:t xml:space="preserve"> of </w:t>
            </w:r>
            <w:r>
              <w:rPr>
                <w:rFonts w:ascii="Tahoma" w:eastAsia="Calibri" w:hAnsi="Tahoma" w:cs="Arial"/>
                <w:b/>
                <w:bCs/>
                <w:color w:val="948A54"/>
                <w:kern w:val="24"/>
                <w:sz w:val="32"/>
                <w:szCs w:val="32"/>
                <w:lang w:bidi="ar-IQ"/>
              </w:rPr>
              <w:t>Higher Education</w:t>
            </w:r>
            <w:r w:rsidRPr="0060374C">
              <w:rPr>
                <w:rFonts w:ascii="Tahoma" w:eastAsia="Calibri" w:hAnsi="Tahoma" w:cs="Arial"/>
                <w:b/>
                <w:bCs/>
                <w:color w:val="948A54"/>
                <w:kern w:val="24"/>
                <w:sz w:val="32"/>
                <w:szCs w:val="32"/>
                <w:lang w:bidi="ar-IQ"/>
              </w:rPr>
              <w:t xml:space="preserve"> &amp; Scientific </w:t>
            </w:r>
            <w:r>
              <w:rPr>
                <w:rFonts w:ascii="Tahoma" w:eastAsia="Calibri" w:hAnsi="Tahoma" w:cs="Arial"/>
                <w:b/>
                <w:bCs/>
                <w:color w:val="948A54"/>
                <w:kern w:val="24"/>
                <w:sz w:val="32"/>
                <w:szCs w:val="32"/>
                <w:lang w:bidi="ar-IQ"/>
              </w:rPr>
              <w:t>Research</w:t>
            </w:r>
          </w:p>
          <w:p w14:paraId="044EBD23" w14:textId="77777777" w:rsidR="00301DFD" w:rsidRPr="0060374C" w:rsidRDefault="00301DFD" w:rsidP="00623AC2">
            <w:pPr>
              <w:bidi/>
              <w:jc w:val="center"/>
              <w:rPr>
                <w:rFonts w:ascii="Times New Roman" w:eastAsia="Times New Roman" w:hAnsi="Times New Roman" w:cs="Times New Roman"/>
                <w:sz w:val="24"/>
                <w:szCs w:val="24"/>
                <w:lang w:bidi="ar-IQ"/>
              </w:rPr>
            </w:pPr>
            <w:r w:rsidRPr="0060374C">
              <w:rPr>
                <w:rFonts w:ascii="Times New Roman" w:eastAsia="Calibri" w:hAnsi="Times New Roman" w:cs="Monotype Koufi" w:hint="cs"/>
                <w:b/>
                <w:bCs/>
                <w:color w:val="820000"/>
                <w:kern w:val="24"/>
                <w:sz w:val="44"/>
                <w:szCs w:val="44"/>
                <w:rtl/>
                <w:lang w:bidi="ar-IQ"/>
              </w:rPr>
              <w:t>جهاز الاشراف والتقويم العلمي</w:t>
            </w:r>
          </w:p>
          <w:p w14:paraId="5BBA91D3" w14:textId="77777777" w:rsidR="00301DFD" w:rsidRPr="0060374C" w:rsidRDefault="00301DFD" w:rsidP="0060374C">
            <w:pPr>
              <w:bidi/>
              <w:jc w:val="center"/>
              <w:rPr>
                <w:rFonts w:ascii="Times New Roman" w:eastAsia="Times New Roman" w:hAnsi="Times New Roman" w:cs="Times New Roman"/>
                <w:sz w:val="24"/>
                <w:szCs w:val="24"/>
                <w:rtl/>
                <w:lang w:bidi="ar-IQ"/>
              </w:rPr>
            </w:pPr>
            <w:r w:rsidRPr="0060374C">
              <w:rPr>
                <w:rFonts w:ascii="Tahoma" w:eastAsia="Calibri" w:hAnsi="Tahoma" w:cs="Arial"/>
                <w:b/>
                <w:bCs/>
                <w:color w:val="948A54"/>
                <w:kern w:val="24"/>
                <w:sz w:val="32"/>
                <w:szCs w:val="32"/>
                <w:lang w:bidi="ar-IQ"/>
              </w:rPr>
              <w:t>Apparatus of Supervision &amp; Scientific Evaluation</w:t>
            </w:r>
          </w:p>
          <w:p w14:paraId="1F793423" w14:textId="77777777" w:rsidR="00301DFD" w:rsidRDefault="00301DFD" w:rsidP="00C055CA">
            <w:pPr>
              <w:jc w:val="center"/>
              <w:rPr>
                <w:rFonts w:ascii="Times New Roman" w:eastAsia="Times New Roman" w:hAnsi="Times New Roman" w:cs="Times New Roman"/>
                <w:sz w:val="28"/>
                <w:szCs w:val="28"/>
                <w:lang w:bidi="ar-IQ"/>
              </w:rPr>
            </w:pPr>
          </w:p>
        </w:tc>
      </w:tr>
    </w:tbl>
    <w:p w14:paraId="1B855FC6" w14:textId="77777777" w:rsidR="00FD404D" w:rsidRDefault="00FD404D" w:rsidP="0060374C">
      <w:pPr>
        <w:spacing w:after="0"/>
        <w:jc w:val="center"/>
        <w:rPr>
          <w:rFonts w:ascii="Times New Roman" w:eastAsia="Times New Roman" w:hAnsi="Times New Roman" w:cs="Times New Roman"/>
          <w:sz w:val="28"/>
          <w:szCs w:val="28"/>
          <w:lang w:bidi="ar-IQ"/>
        </w:rPr>
      </w:pPr>
    </w:p>
    <w:p w14:paraId="66B7E2C7" w14:textId="77777777" w:rsidR="00FD404D" w:rsidRDefault="00574240" w:rsidP="00CD2976">
      <w:pPr>
        <w:spacing w:after="0"/>
        <w:jc w:val="center"/>
        <w:rPr>
          <w:rFonts w:ascii="Times New Roman" w:eastAsia="Times New Roman" w:hAnsi="Times New Roman" w:cs="Times New Roman"/>
          <w:sz w:val="28"/>
          <w:szCs w:val="28"/>
          <w:lang w:bidi="ar-IQ"/>
        </w:rPr>
      </w:pPr>
      <w:r w:rsidRPr="0060374C">
        <w:rPr>
          <w:rFonts w:ascii="Times New Roman" w:eastAsia="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5CA1FA4B" wp14:editId="4D0BFF30">
                <wp:simplePos x="0" y="0"/>
                <wp:positionH relativeFrom="column">
                  <wp:posOffset>-207645</wp:posOffset>
                </wp:positionH>
                <wp:positionV relativeFrom="paragraph">
                  <wp:posOffset>149225</wp:posOffset>
                </wp:positionV>
                <wp:extent cx="5819775" cy="2114550"/>
                <wp:effectExtent l="0" t="0" r="28575" b="19050"/>
                <wp:wrapNone/>
                <wp:docPr id="1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114550"/>
                        </a:xfrm>
                        <a:prstGeom prst="roundRect">
                          <a:avLst>
                            <a:gd name="adj" fmla="val 16667"/>
                          </a:avLst>
                        </a:prstGeom>
                        <a:solidFill>
                          <a:srgbClr val="EBE1B5"/>
                        </a:solidFill>
                        <a:ln w="9525">
                          <a:solidFill>
                            <a:srgbClr val="000000"/>
                          </a:solidFill>
                          <a:round/>
                          <a:headEnd/>
                          <a:tailEnd/>
                        </a:ln>
                      </wps:spPr>
                      <wps:txbx>
                        <w:txbxContent>
                          <w:p w14:paraId="59EC38FA" w14:textId="77777777" w:rsidR="00F31D94" w:rsidRDefault="00F31D94" w:rsidP="00F31D94">
                            <w:pPr>
                              <w:spacing w:after="0"/>
                              <w:jc w:val="center"/>
                              <w:rPr>
                                <w:rFonts w:ascii="Tahoma" w:eastAsia="Times New Roman" w:hAnsi="Tahoma" w:cs="Tahoma"/>
                                <w:b/>
                                <w:bCs/>
                                <w:color w:val="297083"/>
                                <w:sz w:val="52"/>
                                <w:szCs w:val="52"/>
                                <w:lang w:bidi="ar-IQ"/>
                              </w:rPr>
                            </w:pPr>
                            <w:r>
                              <w:rPr>
                                <w:rFonts w:ascii="Tahoma" w:eastAsia="Times New Roman" w:hAnsi="Tahoma" w:cs="Tahoma"/>
                                <w:b/>
                                <w:bCs/>
                                <w:color w:val="297083"/>
                                <w:sz w:val="52"/>
                                <w:szCs w:val="52"/>
                                <w:lang w:bidi="ar-IQ"/>
                              </w:rPr>
                              <w:t>Template of</w:t>
                            </w:r>
                          </w:p>
                          <w:p w14:paraId="5652AC8E" w14:textId="77777777" w:rsidR="0060374C" w:rsidRDefault="00F31D94" w:rsidP="00F31D94">
                            <w:pPr>
                              <w:spacing w:after="0"/>
                              <w:jc w:val="center"/>
                              <w:rPr>
                                <w:rFonts w:ascii="Tahoma" w:eastAsia="Times New Roman" w:hAnsi="Tahoma" w:cs="Tahoma"/>
                                <w:b/>
                                <w:bCs/>
                                <w:color w:val="297083"/>
                                <w:sz w:val="52"/>
                                <w:szCs w:val="52"/>
                                <w:lang w:bidi="ar-IQ"/>
                              </w:rPr>
                            </w:pPr>
                            <w:r>
                              <w:rPr>
                                <w:rFonts w:ascii="Tahoma" w:eastAsia="Times New Roman" w:hAnsi="Tahoma" w:cs="Tahoma"/>
                                <w:b/>
                                <w:bCs/>
                                <w:color w:val="297083"/>
                                <w:sz w:val="52"/>
                                <w:szCs w:val="52"/>
                                <w:lang w:bidi="ar-IQ"/>
                              </w:rPr>
                              <w:t>the Self-Assessment Report</w:t>
                            </w:r>
                          </w:p>
                          <w:p w14:paraId="3CB2A658" w14:textId="77777777" w:rsidR="00574240" w:rsidRDefault="00574240" w:rsidP="00574240">
                            <w:pPr>
                              <w:spacing w:after="0"/>
                              <w:jc w:val="center"/>
                              <w:rPr>
                                <w:rFonts w:ascii="Tahoma" w:eastAsia="Times New Roman" w:hAnsi="Tahoma" w:cs="Tahoma"/>
                                <w:b/>
                                <w:bCs/>
                                <w:color w:val="297083"/>
                                <w:sz w:val="52"/>
                                <w:szCs w:val="52"/>
                                <w:lang w:bidi="ar-IQ"/>
                              </w:rPr>
                            </w:pPr>
                            <w:r>
                              <w:rPr>
                                <w:rFonts w:ascii="Tahoma" w:eastAsia="Times New Roman" w:hAnsi="Tahoma" w:cs="Tahoma"/>
                                <w:b/>
                                <w:bCs/>
                                <w:color w:val="297083"/>
                                <w:sz w:val="52"/>
                                <w:szCs w:val="52"/>
                                <w:lang w:bidi="ar-IQ"/>
                              </w:rPr>
                              <w:t>for BSc in Engineering Programs</w:t>
                            </w:r>
                          </w:p>
                          <w:p w14:paraId="2CA440E2" w14:textId="77777777" w:rsidR="00F31D94" w:rsidRPr="006204EC" w:rsidRDefault="00574240" w:rsidP="00F31D94">
                            <w:pPr>
                              <w:spacing w:after="0"/>
                              <w:jc w:val="center"/>
                              <w:rPr>
                                <w:rFonts w:ascii="Tahoma" w:hAnsi="Tahoma" w:cs="Tahoma"/>
                                <w:bCs/>
                                <w:sz w:val="32"/>
                                <w:szCs w:val="32"/>
                                <w:lang w:bidi="ar-IQ"/>
                              </w:rPr>
                            </w:pPr>
                            <w:r>
                              <w:rPr>
                                <w:rFonts w:ascii="Tahoma" w:eastAsia="Times New Roman" w:hAnsi="Tahoma" w:cs="Tahoma"/>
                                <w:b/>
                                <w:bCs/>
                                <w:color w:val="297083"/>
                                <w:sz w:val="52"/>
                                <w:szCs w:val="52"/>
                                <w:lang w:bidi="ar-IQ"/>
                              </w:rPr>
                              <w:t>(</w:t>
                            </w:r>
                            <w:r w:rsidR="00F31D94" w:rsidRPr="00F31D94">
                              <w:rPr>
                                <w:rFonts w:ascii="Tahoma" w:eastAsia="Times New Roman" w:hAnsi="Tahoma" w:cs="Tahoma"/>
                                <w:b/>
                                <w:bCs/>
                                <w:color w:val="297083"/>
                                <w:sz w:val="52"/>
                                <w:szCs w:val="52"/>
                                <w:lang w:bidi="ar-IQ"/>
                              </w:rPr>
                              <w:t>2018-2019 Review Cycle</w:t>
                            </w:r>
                            <w:r>
                              <w:rPr>
                                <w:rFonts w:ascii="Tahoma" w:eastAsia="Times New Roman" w:hAnsi="Tahoma" w:cs="Tahoma"/>
                                <w:b/>
                                <w:bCs/>
                                <w:color w:val="297083"/>
                                <w:sz w:val="52"/>
                                <w:szCs w:val="52"/>
                                <w:lang w:bidi="ar-IQ"/>
                              </w:rPr>
                              <w:t>)</w:t>
                            </w:r>
                            <w:r w:rsidR="00F31D94">
                              <w:rPr>
                                <w:rFonts w:ascii="Tahoma" w:eastAsia="Times New Roman" w:hAnsi="Tahoma" w:cs="Tahoma"/>
                                <w:b/>
                                <w:bCs/>
                                <w:color w:val="297083"/>
                                <w:sz w:val="52"/>
                                <w:szCs w:val="52"/>
                                <w:lang w:bidi="ar-IQ"/>
                              </w:rPr>
                              <w:t xml:space="preserve"> </w:t>
                            </w:r>
                          </w:p>
                          <w:p w14:paraId="3459D972" w14:textId="77777777" w:rsidR="0060374C" w:rsidRPr="0060374C" w:rsidRDefault="0060374C" w:rsidP="0060374C">
                            <w:pPr>
                              <w:pStyle w:val="NormalWeb"/>
                              <w:bidi/>
                              <w:spacing w:before="0" w:beforeAutospacing="0" w:after="0" w:afterAutospacing="0"/>
                              <w:jc w:val="center"/>
                              <w:rPr>
                                <w:rtl/>
                                <w:lang w:bidi="ar-IQ"/>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A1FA4B" id="Rounded Rectangle 13" o:spid="_x0000_s1026" style="position:absolute;left:0;text-align:left;margin-left:-16.35pt;margin-top:11.75pt;width:458.25pt;height:1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" fillcolor="#ebe1b5">
                <v:textbox>
                  <w:txbxContent>
                    <w:p w14:paraId="59EC38FA" w14:textId="77777777" w:rsidR="00F31D94" w:rsidRDefault="00F31D94" w:rsidP="00F31D94">
                      <w:pPr>
                        <w:spacing w:after="0"/>
                        <w:jc w:val="center"/>
                        <w:rPr>
                          <w:rFonts w:ascii="Tahoma" w:eastAsia="Times New Roman" w:hAnsi="Tahoma" w:cs="Tahoma"/>
                          <w:b/>
                          <w:bCs/>
                          <w:color w:val="297083"/>
                          <w:sz w:val="52"/>
                          <w:szCs w:val="52"/>
                          <w:lang w:bidi="ar-IQ"/>
                        </w:rPr>
                      </w:pPr>
                      <w:r>
                        <w:rPr>
                          <w:rFonts w:ascii="Tahoma" w:eastAsia="Times New Roman" w:hAnsi="Tahoma" w:cs="Tahoma"/>
                          <w:b/>
                          <w:bCs/>
                          <w:color w:val="297083"/>
                          <w:sz w:val="52"/>
                          <w:szCs w:val="52"/>
                          <w:lang w:bidi="ar-IQ"/>
                        </w:rPr>
                        <w:t>Template of</w:t>
                      </w:r>
                    </w:p>
                    <w:p w14:paraId="5652AC8E" w14:textId="77777777" w:rsidR="0060374C" w:rsidRDefault="00F31D94" w:rsidP="00F31D94">
                      <w:pPr>
                        <w:spacing w:after="0"/>
                        <w:jc w:val="center"/>
                        <w:rPr>
                          <w:rFonts w:ascii="Tahoma" w:eastAsia="Times New Roman" w:hAnsi="Tahoma" w:cs="Tahoma"/>
                          <w:b/>
                          <w:bCs/>
                          <w:color w:val="297083"/>
                          <w:sz w:val="52"/>
                          <w:szCs w:val="52"/>
                          <w:lang w:bidi="ar-IQ"/>
                        </w:rPr>
                      </w:pPr>
                      <w:r>
                        <w:rPr>
                          <w:rFonts w:ascii="Tahoma" w:eastAsia="Times New Roman" w:hAnsi="Tahoma" w:cs="Tahoma"/>
                          <w:b/>
                          <w:bCs/>
                          <w:color w:val="297083"/>
                          <w:sz w:val="52"/>
                          <w:szCs w:val="52"/>
                          <w:lang w:bidi="ar-IQ"/>
                        </w:rPr>
                        <w:t>the Self-Assessment Report</w:t>
                      </w:r>
                    </w:p>
                    <w:p w14:paraId="3CB2A658" w14:textId="77777777" w:rsidR="00574240" w:rsidRDefault="00574240" w:rsidP="00574240">
                      <w:pPr>
                        <w:spacing w:after="0"/>
                        <w:jc w:val="center"/>
                        <w:rPr>
                          <w:rFonts w:ascii="Tahoma" w:eastAsia="Times New Roman" w:hAnsi="Tahoma" w:cs="Tahoma"/>
                          <w:b/>
                          <w:bCs/>
                          <w:color w:val="297083"/>
                          <w:sz w:val="52"/>
                          <w:szCs w:val="52"/>
                          <w:lang w:bidi="ar-IQ"/>
                        </w:rPr>
                      </w:pPr>
                      <w:r>
                        <w:rPr>
                          <w:rFonts w:ascii="Tahoma" w:eastAsia="Times New Roman" w:hAnsi="Tahoma" w:cs="Tahoma"/>
                          <w:b/>
                          <w:bCs/>
                          <w:color w:val="297083"/>
                          <w:sz w:val="52"/>
                          <w:szCs w:val="52"/>
                          <w:lang w:bidi="ar-IQ"/>
                        </w:rPr>
                        <w:t>for BSc in Engineering Programs</w:t>
                      </w:r>
                    </w:p>
                    <w:p w14:paraId="2CA440E2" w14:textId="77777777" w:rsidR="00F31D94" w:rsidRPr="006204EC" w:rsidRDefault="00574240" w:rsidP="00F31D94">
                      <w:pPr>
                        <w:spacing w:after="0"/>
                        <w:jc w:val="center"/>
                        <w:rPr>
                          <w:rFonts w:ascii="Tahoma" w:hAnsi="Tahoma" w:cs="Tahoma"/>
                          <w:bCs/>
                          <w:sz w:val="32"/>
                          <w:szCs w:val="32"/>
                          <w:lang w:bidi="ar-IQ"/>
                        </w:rPr>
                      </w:pPr>
                      <w:r>
                        <w:rPr>
                          <w:rFonts w:ascii="Tahoma" w:eastAsia="Times New Roman" w:hAnsi="Tahoma" w:cs="Tahoma"/>
                          <w:b/>
                          <w:bCs/>
                          <w:color w:val="297083"/>
                          <w:sz w:val="52"/>
                          <w:szCs w:val="52"/>
                          <w:lang w:bidi="ar-IQ"/>
                        </w:rPr>
                        <w:t>(</w:t>
                      </w:r>
                      <w:r w:rsidR="00F31D94" w:rsidRPr="00F31D94">
                        <w:rPr>
                          <w:rFonts w:ascii="Tahoma" w:eastAsia="Times New Roman" w:hAnsi="Tahoma" w:cs="Tahoma"/>
                          <w:b/>
                          <w:bCs/>
                          <w:color w:val="297083"/>
                          <w:sz w:val="52"/>
                          <w:szCs w:val="52"/>
                          <w:lang w:bidi="ar-IQ"/>
                        </w:rPr>
                        <w:t>2018-2019 Review Cycle</w:t>
                      </w:r>
                      <w:r>
                        <w:rPr>
                          <w:rFonts w:ascii="Tahoma" w:eastAsia="Times New Roman" w:hAnsi="Tahoma" w:cs="Tahoma"/>
                          <w:b/>
                          <w:bCs/>
                          <w:color w:val="297083"/>
                          <w:sz w:val="52"/>
                          <w:szCs w:val="52"/>
                          <w:lang w:bidi="ar-IQ"/>
                        </w:rPr>
                        <w:t>)</w:t>
                      </w:r>
                      <w:r w:rsidR="00F31D94">
                        <w:rPr>
                          <w:rFonts w:ascii="Tahoma" w:eastAsia="Times New Roman" w:hAnsi="Tahoma" w:cs="Tahoma"/>
                          <w:b/>
                          <w:bCs/>
                          <w:color w:val="297083"/>
                          <w:sz w:val="52"/>
                          <w:szCs w:val="52"/>
                          <w:lang w:bidi="ar-IQ"/>
                        </w:rPr>
                        <w:t xml:space="preserve"> </w:t>
                      </w:r>
                    </w:p>
                    <w:p w14:paraId="3459D972" w14:textId="77777777" w:rsidR="0060374C" w:rsidRPr="0060374C" w:rsidRDefault="0060374C" w:rsidP="0060374C">
                      <w:pPr>
                        <w:pStyle w:val="NormalWeb"/>
                        <w:bidi/>
                        <w:spacing w:before="0" w:beforeAutospacing="0" w:after="0" w:afterAutospacing="0"/>
                        <w:jc w:val="center"/>
                        <w:rPr>
                          <w:rtl/>
                          <w:lang w:bidi="ar-IQ"/>
                        </w:rPr>
                      </w:pPr>
                    </w:p>
                  </w:txbxContent>
                </v:textbox>
              </v:roundrect>
            </w:pict>
          </mc:Fallback>
        </mc:AlternateContent>
      </w:r>
    </w:p>
    <w:p w14:paraId="3783E0CF" w14:textId="77777777" w:rsidR="002A22D1" w:rsidRPr="002A22D1" w:rsidRDefault="002A22D1" w:rsidP="00CD2976">
      <w:pPr>
        <w:spacing w:after="0"/>
        <w:jc w:val="center"/>
        <w:rPr>
          <w:rFonts w:ascii="Times New Roman" w:eastAsia="Times New Roman" w:hAnsi="Times New Roman" w:cs="Times New Roman"/>
          <w:noProof/>
          <w:sz w:val="28"/>
          <w:szCs w:val="28"/>
          <w:rtl/>
          <w:lang w:bidi="ar-IQ"/>
        </w:rPr>
      </w:pPr>
    </w:p>
    <w:p w14:paraId="595429FB" w14:textId="77777777" w:rsidR="002A22D1" w:rsidRPr="002A22D1" w:rsidRDefault="002A22D1" w:rsidP="00CD2976">
      <w:pPr>
        <w:spacing w:after="0"/>
        <w:jc w:val="center"/>
        <w:rPr>
          <w:rFonts w:ascii="Times New Roman" w:eastAsia="Times New Roman" w:hAnsi="Times New Roman" w:cs="Times New Roman"/>
          <w:noProof/>
          <w:sz w:val="28"/>
          <w:szCs w:val="28"/>
          <w:rtl/>
          <w:lang w:bidi="ar-IQ"/>
        </w:rPr>
      </w:pPr>
    </w:p>
    <w:p w14:paraId="0CDB78A6" w14:textId="77777777" w:rsidR="002A22D1" w:rsidRPr="002A22D1" w:rsidRDefault="002A22D1" w:rsidP="00CD2976">
      <w:pPr>
        <w:spacing w:after="0"/>
        <w:jc w:val="center"/>
        <w:rPr>
          <w:rFonts w:ascii="Times New Roman" w:eastAsia="Times New Roman" w:hAnsi="Times New Roman" w:cs="Times New Roman"/>
          <w:noProof/>
          <w:sz w:val="28"/>
          <w:szCs w:val="28"/>
          <w:lang w:bidi="ar-IQ"/>
        </w:rPr>
      </w:pPr>
    </w:p>
    <w:p w14:paraId="5AB03273" w14:textId="77777777" w:rsidR="002A22D1" w:rsidRPr="002A22D1" w:rsidRDefault="002A22D1" w:rsidP="00CD2976">
      <w:pPr>
        <w:spacing w:after="0"/>
        <w:jc w:val="center"/>
        <w:rPr>
          <w:rFonts w:ascii="Times New Roman" w:eastAsia="Times New Roman" w:hAnsi="Times New Roman" w:cs="Times New Roman"/>
          <w:noProof/>
          <w:sz w:val="28"/>
          <w:szCs w:val="28"/>
        </w:rPr>
      </w:pPr>
    </w:p>
    <w:p w14:paraId="348C3DD2" w14:textId="77777777" w:rsidR="002A22D1" w:rsidRPr="002A22D1" w:rsidRDefault="002A22D1" w:rsidP="00CD2976">
      <w:pPr>
        <w:spacing w:after="0"/>
        <w:jc w:val="center"/>
        <w:rPr>
          <w:rFonts w:ascii="Times New Roman" w:eastAsia="Times New Roman" w:hAnsi="Times New Roman" w:cs="Times New Roman"/>
          <w:noProof/>
          <w:sz w:val="28"/>
          <w:szCs w:val="28"/>
        </w:rPr>
      </w:pPr>
    </w:p>
    <w:p w14:paraId="032C652E" w14:textId="77777777" w:rsidR="002A22D1" w:rsidRPr="002A22D1" w:rsidRDefault="002A22D1" w:rsidP="00CD2976">
      <w:pPr>
        <w:spacing w:after="0"/>
        <w:jc w:val="center"/>
        <w:rPr>
          <w:rFonts w:ascii="Times New Roman" w:eastAsia="Times New Roman" w:hAnsi="Times New Roman" w:cs="Times New Roman"/>
          <w:sz w:val="28"/>
          <w:szCs w:val="28"/>
          <w:rtl/>
          <w:lang w:bidi="ar-IQ"/>
        </w:rPr>
      </w:pPr>
    </w:p>
    <w:p w14:paraId="5932388D" w14:textId="77777777" w:rsidR="002A22D1" w:rsidRPr="002A22D1" w:rsidRDefault="002A22D1" w:rsidP="00CD2976">
      <w:pPr>
        <w:spacing w:after="0"/>
        <w:jc w:val="center"/>
        <w:rPr>
          <w:rFonts w:ascii="Times New Roman" w:eastAsia="Times New Roman" w:hAnsi="Times New Roman" w:cs="Times New Roman"/>
          <w:sz w:val="28"/>
          <w:szCs w:val="28"/>
          <w:rtl/>
          <w:lang w:bidi="ar-IQ"/>
        </w:rPr>
      </w:pPr>
    </w:p>
    <w:p w14:paraId="76B064D2" w14:textId="77777777" w:rsidR="002A22D1" w:rsidRPr="002A22D1" w:rsidRDefault="002A22D1" w:rsidP="00CD2976">
      <w:pPr>
        <w:spacing w:after="0"/>
        <w:jc w:val="center"/>
        <w:rPr>
          <w:rFonts w:ascii="Times New Roman" w:eastAsia="Times New Roman" w:hAnsi="Times New Roman" w:cs="Times New Roman"/>
          <w:sz w:val="28"/>
          <w:szCs w:val="28"/>
          <w:rtl/>
          <w:lang w:bidi="ar-IQ"/>
        </w:rPr>
      </w:pPr>
    </w:p>
    <w:p w14:paraId="6818B6D6" w14:textId="77777777" w:rsidR="002A22D1" w:rsidRPr="002A22D1" w:rsidRDefault="002A22D1" w:rsidP="00CD2976">
      <w:pPr>
        <w:spacing w:after="0"/>
        <w:jc w:val="center"/>
        <w:rPr>
          <w:rFonts w:ascii="Times New Roman" w:eastAsia="Times New Roman" w:hAnsi="Times New Roman" w:cs="Times New Roman"/>
          <w:sz w:val="28"/>
          <w:szCs w:val="28"/>
          <w:rtl/>
          <w:lang w:bidi="ar-IQ"/>
        </w:rPr>
      </w:pPr>
    </w:p>
    <w:p w14:paraId="172B14F9" w14:textId="77777777" w:rsidR="002A22D1" w:rsidRPr="002A22D1" w:rsidRDefault="002A22D1" w:rsidP="00CD2976">
      <w:pPr>
        <w:spacing w:after="0"/>
        <w:jc w:val="center"/>
        <w:rPr>
          <w:rFonts w:ascii="Times New Roman" w:eastAsia="Times New Roman" w:hAnsi="Times New Roman" w:cs="Times New Roman"/>
          <w:sz w:val="28"/>
          <w:szCs w:val="28"/>
          <w:rtl/>
          <w:lang w:bidi="ar-IQ"/>
        </w:rPr>
      </w:pPr>
    </w:p>
    <w:p w14:paraId="6AD05724" w14:textId="77777777" w:rsidR="002A22D1" w:rsidRPr="002A22D1" w:rsidRDefault="002A22D1" w:rsidP="00CD2976">
      <w:pPr>
        <w:spacing w:after="0"/>
        <w:jc w:val="center"/>
        <w:rPr>
          <w:rFonts w:ascii="Times New Roman" w:eastAsia="Times New Roman" w:hAnsi="Times New Roman" w:cs="Times New Roman"/>
          <w:sz w:val="28"/>
          <w:szCs w:val="28"/>
          <w:rtl/>
          <w:lang w:bidi="ar-IQ"/>
        </w:rPr>
      </w:pPr>
    </w:p>
    <w:p w14:paraId="55ABF33E" w14:textId="77777777" w:rsidR="002A22D1" w:rsidRPr="002A22D1" w:rsidRDefault="00CC0996" w:rsidP="00CD2976">
      <w:pPr>
        <w:spacing w:after="0" w:line="240" w:lineRule="auto"/>
        <w:jc w:val="center"/>
        <w:rPr>
          <w:rFonts w:ascii="Times New Roman" w:eastAsia="Times New Roman" w:hAnsi="Times New Roman" w:cs="Monotype Koufi"/>
          <w:b/>
          <w:bCs/>
          <w:color w:val="492303"/>
          <w:sz w:val="44"/>
          <w:szCs w:val="44"/>
          <w:rtl/>
          <w:lang w:bidi="ar-IQ"/>
        </w:rPr>
      </w:pPr>
      <w:r>
        <w:rPr>
          <w:rFonts w:ascii="Times New Roman" w:eastAsia="Times New Roman" w:hAnsi="Times New Roman" w:cs="Monotype Koufi" w:hint="cs"/>
          <w:b/>
          <w:bCs/>
          <w:color w:val="492303"/>
          <w:sz w:val="44"/>
          <w:szCs w:val="44"/>
          <w:rtl/>
          <w:lang w:bidi="ar-IQ"/>
        </w:rPr>
        <w:t>المجلس العراقي لاعتماد</w:t>
      </w:r>
      <w:r w:rsidR="002A22D1" w:rsidRPr="002A22D1">
        <w:rPr>
          <w:rFonts w:ascii="Times New Roman" w:eastAsia="Times New Roman" w:hAnsi="Times New Roman" w:cs="Monotype Koufi"/>
          <w:b/>
          <w:bCs/>
          <w:color w:val="492303"/>
          <w:sz w:val="44"/>
          <w:szCs w:val="44"/>
          <w:rtl/>
          <w:lang w:bidi="ar-IQ"/>
        </w:rPr>
        <w:t xml:space="preserve"> التعليم الهندسي</w:t>
      </w:r>
    </w:p>
    <w:p w14:paraId="409F7268" w14:textId="77777777" w:rsidR="002A22D1" w:rsidRPr="002A22D1" w:rsidRDefault="00CC0996" w:rsidP="00CD2976">
      <w:pPr>
        <w:spacing w:after="0" w:line="240" w:lineRule="auto"/>
        <w:jc w:val="center"/>
        <w:rPr>
          <w:rFonts w:ascii="Tahoma" w:eastAsia="Times New Roman" w:hAnsi="Tahoma" w:cs="Tahoma"/>
          <w:b/>
          <w:bCs/>
          <w:color w:val="948A54"/>
          <w:sz w:val="32"/>
          <w:szCs w:val="32"/>
          <w:lang w:bidi="ar-IQ"/>
        </w:rPr>
      </w:pPr>
      <w:r>
        <w:rPr>
          <w:rFonts w:ascii="Tahoma" w:eastAsia="Times New Roman" w:hAnsi="Tahoma" w:cs="Tahoma"/>
          <w:b/>
          <w:bCs/>
          <w:color w:val="948A54"/>
          <w:sz w:val="32"/>
          <w:szCs w:val="32"/>
          <w:lang w:bidi="ar-IQ"/>
        </w:rPr>
        <w:t>Iraqi</w:t>
      </w:r>
      <w:r w:rsidR="002A22D1" w:rsidRPr="002A22D1">
        <w:rPr>
          <w:rFonts w:ascii="Tahoma" w:eastAsia="Times New Roman" w:hAnsi="Tahoma" w:cs="Tahoma"/>
          <w:b/>
          <w:bCs/>
          <w:color w:val="948A54"/>
          <w:sz w:val="32"/>
          <w:szCs w:val="32"/>
          <w:lang w:bidi="ar-IQ"/>
        </w:rPr>
        <w:t xml:space="preserve"> Council</w:t>
      </w:r>
      <w:r>
        <w:rPr>
          <w:rFonts w:ascii="Tahoma" w:eastAsia="Times New Roman" w:hAnsi="Tahoma" w:cs="Tahoma"/>
          <w:b/>
          <w:bCs/>
          <w:color w:val="948A54"/>
          <w:sz w:val="32"/>
          <w:szCs w:val="32"/>
          <w:lang w:bidi="ar-IQ"/>
        </w:rPr>
        <w:t xml:space="preserve"> of Accreditation</w:t>
      </w:r>
    </w:p>
    <w:p w14:paraId="3FF4D44D" w14:textId="77777777" w:rsidR="002A22D1" w:rsidRPr="002A22D1" w:rsidRDefault="0083681E" w:rsidP="00CD2976">
      <w:pPr>
        <w:spacing w:after="0" w:line="240" w:lineRule="auto"/>
        <w:jc w:val="center"/>
        <w:rPr>
          <w:rFonts w:ascii="Tahoma" w:eastAsia="Times New Roman" w:hAnsi="Tahoma" w:cs="Tahoma"/>
          <w:b/>
          <w:bCs/>
          <w:color w:val="948A54"/>
          <w:sz w:val="32"/>
          <w:szCs w:val="32"/>
          <w:lang w:bidi="ar-IQ"/>
        </w:rPr>
      </w:pPr>
      <w:r>
        <w:rPr>
          <w:rFonts w:ascii="Tahoma" w:eastAsia="Times New Roman" w:hAnsi="Tahoma" w:cs="Tahoma"/>
          <w:b/>
          <w:bCs/>
          <w:color w:val="948A54"/>
          <w:sz w:val="32"/>
          <w:szCs w:val="32"/>
          <w:lang w:bidi="ar-IQ"/>
        </w:rPr>
        <w:t>f</w:t>
      </w:r>
      <w:r w:rsidR="00C055CA">
        <w:rPr>
          <w:rFonts w:ascii="Tahoma" w:eastAsia="Times New Roman" w:hAnsi="Tahoma" w:cs="Tahoma"/>
          <w:b/>
          <w:bCs/>
          <w:color w:val="948A54"/>
          <w:sz w:val="32"/>
          <w:szCs w:val="32"/>
          <w:lang w:bidi="ar-IQ"/>
        </w:rPr>
        <w:t>or</w:t>
      </w:r>
      <w:r w:rsidR="002A22D1" w:rsidRPr="002A22D1">
        <w:rPr>
          <w:rFonts w:ascii="Tahoma" w:eastAsia="Times New Roman" w:hAnsi="Tahoma" w:cs="Tahoma"/>
          <w:b/>
          <w:bCs/>
          <w:color w:val="948A54"/>
          <w:sz w:val="32"/>
          <w:szCs w:val="32"/>
          <w:lang w:bidi="ar-IQ"/>
        </w:rPr>
        <w:t xml:space="preserve"> Engineering Education</w:t>
      </w:r>
    </w:p>
    <w:p w14:paraId="2E81639E" w14:textId="77777777" w:rsidR="002A22D1" w:rsidRPr="002A22D1" w:rsidRDefault="002A22D1" w:rsidP="00CD2976">
      <w:pPr>
        <w:spacing w:after="0"/>
        <w:jc w:val="center"/>
        <w:rPr>
          <w:rFonts w:ascii="Times New Roman" w:eastAsia="Times New Roman" w:hAnsi="Times New Roman" w:cs="Times New Roman"/>
          <w:b/>
          <w:bCs/>
          <w:sz w:val="28"/>
          <w:szCs w:val="28"/>
          <w:lang w:bidi="ar-IQ"/>
        </w:rPr>
      </w:pPr>
    </w:p>
    <w:p w14:paraId="34D76F7A" w14:textId="77777777" w:rsidR="002A22D1" w:rsidRPr="002A22D1" w:rsidRDefault="002A22D1" w:rsidP="00CD2976">
      <w:pPr>
        <w:spacing w:after="0"/>
        <w:jc w:val="center"/>
        <w:rPr>
          <w:rFonts w:ascii="Times New Roman" w:eastAsia="Times New Roman" w:hAnsi="Times New Roman" w:cs="Times New Roman"/>
          <w:sz w:val="28"/>
          <w:szCs w:val="28"/>
          <w:rtl/>
          <w:lang w:bidi="ar-IQ"/>
        </w:rPr>
      </w:pPr>
    </w:p>
    <w:p w14:paraId="47DC754F" w14:textId="77777777" w:rsidR="002A22D1" w:rsidRPr="002A22D1" w:rsidRDefault="002A22D1" w:rsidP="00CD2976">
      <w:pPr>
        <w:spacing w:after="0"/>
        <w:jc w:val="center"/>
        <w:rPr>
          <w:rFonts w:ascii="Times New Roman" w:eastAsia="Times New Roman" w:hAnsi="Times New Roman" w:cs="Times New Roman"/>
          <w:sz w:val="28"/>
          <w:szCs w:val="28"/>
          <w:rtl/>
          <w:lang w:bidi="ar-IQ"/>
        </w:rPr>
      </w:pPr>
    </w:p>
    <w:p w14:paraId="6F8D374E" w14:textId="77777777" w:rsidR="002A22D1" w:rsidRDefault="00F31D94" w:rsidP="00F31D94">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36"/>
          <w:szCs w:val="36"/>
          <w:lang w:bidi="ar-IQ"/>
        </w:rPr>
      </w:pPr>
      <w:r>
        <w:rPr>
          <w:rFonts w:ascii="Times New Roman" w:eastAsia="Times New Roman" w:hAnsi="Times New Roman" w:cs="Monotype Koufi"/>
          <w:b/>
          <w:bCs/>
          <w:color w:val="297083"/>
          <w:sz w:val="36"/>
          <w:szCs w:val="36"/>
          <w:lang w:bidi="ar-IQ"/>
        </w:rPr>
        <w:t>Rabie</w:t>
      </w:r>
      <w:r w:rsidR="00541AFC" w:rsidRPr="00541AFC">
        <w:rPr>
          <w:rFonts w:ascii="Times New Roman" w:eastAsia="Times New Roman" w:hAnsi="Times New Roman" w:cs="Monotype Koufi"/>
          <w:b/>
          <w:bCs/>
          <w:color w:val="297083"/>
          <w:sz w:val="36"/>
          <w:szCs w:val="36"/>
          <w:lang w:bidi="ar-IQ"/>
        </w:rPr>
        <w:t xml:space="preserve"> </w:t>
      </w:r>
      <w:r>
        <w:rPr>
          <w:rFonts w:ascii="Times New Roman" w:eastAsia="Times New Roman" w:hAnsi="Times New Roman" w:cs="Monotype Koufi"/>
          <w:b/>
          <w:bCs/>
          <w:color w:val="297083"/>
          <w:sz w:val="36"/>
          <w:szCs w:val="36"/>
          <w:lang w:bidi="ar-IQ"/>
        </w:rPr>
        <w:t>II</w:t>
      </w:r>
      <w:r w:rsidR="00541AFC" w:rsidRPr="00541AFC">
        <w:rPr>
          <w:rFonts w:ascii="Times New Roman" w:eastAsia="Times New Roman" w:hAnsi="Times New Roman" w:cs="Monotype Koufi"/>
          <w:b/>
          <w:bCs/>
          <w:color w:val="297083"/>
          <w:sz w:val="36"/>
          <w:szCs w:val="36"/>
          <w:lang w:bidi="ar-IQ"/>
        </w:rPr>
        <w:t>, 14</w:t>
      </w:r>
      <w:r>
        <w:rPr>
          <w:rFonts w:ascii="Times New Roman" w:eastAsia="Times New Roman" w:hAnsi="Times New Roman" w:cs="Monotype Koufi"/>
          <w:b/>
          <w:bCs/>
          <w:color w:val="297083"/>
          <w:sz w:val="36"/>
          <w:szCs w:val="36"/>
          <w:lang w:bidi="ar-IQ"/>
        </w:rPr>
        <w:t>40</w:t>
      </w:r>
      <w:r w:rsidR="00541AFC">
        <w:rPr>
          <w:rFonts w:ascii="Times New Roman" w:eastAsia="Times New Roman" w:hAnsi="Times New Roman" w:cs="Monotype Koufi"/>
          <w:b/>
          <w:bCs/>
          <w:color w:val="297083"/>
          <w:sz w:val="36"/>
          <w:szCs w:val="36"/>
          <w:lang w:bidi="ar-IQ"/>
        </w:rPr>
        <w:tab/>
      </w:r>
      <w:r w:rsidR="00541AFC">
        <w:rPr>
          <w:rFonts w:ascii="Times New Roman" w:eastAsia="Times New Roman" w:hAnsi="Times New Roman" w:cs="Monotype Koufi"/>
          <w:b/>
          <w:bCs/>
          <w:color w:val="297083"/>
          <w:sz w:val="36"/>
          <w:szCs w:val="36"/>
          <w:lang w:bidi="ar-IQ"/>
        </w:rPr>
        <w:tab/>
      </w:r>
      <w:r w:rsidR="00541AFC">
        <w:rPr>
          <w:rFonts w:ascii="Times New Roman" w:eastAsia="Times New Roman" w:hAnsi="Times New Roman" w:cs="Monotype Koufi"/>
          <w:b/>
          <w:bCs/>
          <w:color w:val="297083"/>
          <w:sz w:val="36"/>
          <w:szCs w:val="36"/>
          <w:lang w:bidi="ar-IQ"/>
        </w:rPr>
        <w:tab/>
      </w:r>
      <w:r w:rsidR="00541AFC">
        <w:rPr>
          <w:rFonts w:ascii="Times New Roman" w:eastAsia="Times New Roman" w:hAnsi="Times New Roman" w:cs="Monotype Koufi"/>
          <w:b/>
          <w:bCs/>
          <w:color w:val="297083"/>
          <w:sz w:val="36"/>
          <w:szCs w:val="36"/>
          <w:lang w:bidi="ar-IQ"/>
        </w:rPr>
        <w:tab/>
      </w:r>
      <w:r>
        <w:rPr>
          <w:rFonts w:ascii="Times New Roman" w:eastAsia="Times New Roman" w:hAnsi="Times New Roman" w:cs="Monotype Koufi"/>
          <w:b/>
          <w:bCs/>
          <w:color w:val="297083"/>
          <w:sz w:val="36"/>
          <w:szCs w:val="36"/>
          <w:lang w:bidi="ar-IQ"/>
        </w:rPr>
        <w:t xml:space="preserve">          December</w:t>
      </w:r>
      <w:r w:rsidR="00A23919">
        <w:rPr>
          <w:rFonts w:ascii="Times New Roman" w:eastAsia="Times New Roman" w:hAnsi="Times New Roman" w:cs="Monotype Koufi"/>
          <w:b/>
          <w:bCs/>
          <w:color w:val="297083"/>
          <w:sz w:val="36"/>
          <w:szCs w:val="36"/>
          <w:lang w:bidi="ar-IQ"/>
        </w:rPr>
        <w:t>,</w:t>
      </w:r>
      <w:r w:rsidR="00541AFC">
        <w:rPr>
          <w:rFonts w:ascii="Times New Roman" w:eastAsia="Times New Roman" w:hAnsi="Times New Roman" w:cs="Monotype Koufi"/>
          <w:b/>
          <w:bCs/>
          <w:color w:val="297083"/>
          <w:sz w:val="36"/>
          <w:szCs w:val="36"/>
          <w:lang w:bidi="ar-IQ"/>
        </w:rPr>
        <w:t xml:space="preserve"> 201</w:t>
      </w:r>
      <w:r w:rsidR="00C055CA">
        <w:rPr>
          <w:rFonts w:ascii="Times New Roman" w:eastAsia="Times New Roman" w:hAnsi="Times New Roman" w:cs="Monotype Koufi"/>
          <w:b/>
          <w:bCs/>
          <w:color w:val="297083"/>
          <w:sz w:val="36"/>
          <w:szCs w:val="36"/>
          <w:lang w:bidi="ar-IQ"/>
        </w:rPr>
        <w:t>8</w:t>
      </w:r>
    </w:p>
    <w:p w14:paraId="178FA2D9" w14:textId="77777777" w:rsidR="004B290C" w:rsidRPr="004B290C" w:rsidRDefault="004B290C" w:rsidP="004B290C">
      <w:pPr>
        <w:autoSpaceDE w:val="0"/>
        <w:autoSpaceDN w:val="0"/>
        <w:adjustRightInd w:val="0"/>
        <w:spacing w:after="240"/>
        <w:jc w:val="center"/>
        <w:rPr>
          <w:rFonts w:ascii="Times New Roman" w:eastAsia="Calibri" w:hAnsi="Times New Roman" w:cs="Times New Roman"/>
          <w:b/>
          <w:bCs/>
          <w:sz w:val="28"/>
          <w:szCs w:val="28"/>
          <w:u w:val="single"/>
        </w:rPr>
      </w:pPr>
      <w:r w:rsidRPr="004B290C">
        <w:rPr>
          <w:rFonts w:ascii="Times New Roman" w:eastAsia="Calibri" w:hAnsi="Times New Roman" w:cs="Times New Roman"/>
          <w:b/>
          <w:bCs/>
          <w:sz w:val="28"/>
          <w:szCs w:val="28"/>
          <w:u w:val="single"/>
        </w:rPr>
        <w:t>TABLE OF CONTENTS</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137"/>
        <w:gridCol w:w="623"/>
      </w:tblGrid>
      <w:tr w:rsidR="004B290C" w:rsidRPr="004B290C" w14:paraId="546F77D0" w14:textId="77777777" w:rsidTr="004B290C">
        <w:trPr>
          <w:jc w:val="center"/>
        </w:trPr>
        <w:tc>
          <w:tcPr>
            <w:tcW w:w="8137" w:type="dxa"/>
            <w:shd w:val="clear" w:color="auto" w:fill="BFBFBF"/>
          </w:tcPr>
          <w:p w14:paraId="7C672DE1" w14:textId="77777777" w:rsidR="004B290C" w:rsidRPr="004B290C" w:rsidRDefault="004B290C" w:rsidP="004B290C">
            <w:pPr>
              <w:autoSpaceDE w:val="0"/>
              <w:autoSpaceDN w:val="0"/>
              <w:bidi w:val="0"/>
              <w:adjustRightInd w:val="0"/>
              <w:jc w:val="center"/>
              <w:rPr>
                <w:b/>
                <w:bCs/>
                <w:sz w:val="28"/>
                <w:szCs w:val="28"/>
              </w:rPr>
            </w:pPr>
            <w:r w:rsidRPr="004B290C">
              <w:rPr>
                <w:b/>
                <w:bCs/>
                <w:sz w:val="28"/>
                <w:szCs w:val="28"/>
              </w:rPr>
              <w:lastRenderedPageBreak/>
              <w:t>GENERAL NOTES</w:t>
            </w:r>
          </w:p>
        </w:tc>
        <w:tc>
          <w:tcPr>
            <w:tcW w:w="623" w:type="dxa"/>
            <w:shd w:val="clear" w:color="auto" w:fill="BFBFBF"/>
          </w:tcPr>
          <w:p w14:paraId="1D5802C8" w14:textId="77777777" w:rsidR="004B290C" w:rsidRPr="004B290C" w:rsidRDefault="004B290C" w:rsidP="004B290C">
            <w:pPr>
              <w:autoSpaceDE w:val="0"/>
              <w:autoSpaceDN w:val="0"/>
              <w:bidi w:val="0"/>
              <w:adjustRightInd w:val="0"/>
              <w:jc w:val="center"/>
              <w:rPr>
                <w:b/>
                <w:bCs/>
                <w:sz w:val="32"/>
                <w:szCs w:val="32"/>
              </w:rPr>
            </w:pPr>
            <w:r w:rsidRPr="004B290C">
              <w:rPr>
                <w:b/>
                <w:bCs/>
                <w:sz w:val="32"/>
                <w:szCs w:val="32"/>
              </w:rPr>
              <w:t>iii</w:t>
            </w:r>
          </w:p>
        </w:tc>
      </w:tr>
      <w:tr w:rsidR="004B290C" w:rsidRPr="004B290C" w14:paraId="5484BA1E" w14:textId="77777777" w:rsidTr="00E54AF0">
        <w:trPr>
          <w:jc w:val="center"/>
        </w:trPr>
        <w:tc>
          <w:tcPr>
            <w:tcW w:w="8137" w:type="dxa"/>
          </w:tcPr>
          <w:p w14:paraId="53545980" w14:textId="77777777" w:rsidR="004B290C" w:rsidRPr="004B290C" w:rsidRDefault="004B290C" w:rsidP="004B290C">
            <w:pPr>
              <w:autoSpaceDE w:val="0"/>
              <w:autoSpaceDN w:val="0"/>
              <w:bidi w:val="0"/>
              <w:adjustRightInd w:val="0"/>
              <w:ind w:left="142"/>
              <w:rPr>
                <w:sz w:val="28"/>
                <w:szCs w:val="28"/>
              </w:rPr>
            </w:pPr>
            <w:r w:rsidRPr="004B290C">
              <w:rPr>
                <w:sz w:val="28"/>
                <w:szCs w:val="28"/>
              </w:rPr>
              <w:t>Introduction</w:t>
            </w:r>
          </w:p>
        </w:tc>
        <w:tc>
          <w:tcPr>
            <w:tcW w:w="623" w:type="dxa"/>
          </w:tcPr>
          <w:p w14:paraId="65FA75C3" w14:textId="77777777" w:rsidR="004B290C" w:rsidRPr="004B290C" w:rsidRDefault="004B290C" w:rsidP="004B290C">
            <w:pPr>
              <w:autoSpaceDE w:val="0"/>
              <w:autoSpaceDN w:val="0"/>
              <w:bidi w:val="0"/>
              <w:adjustRightInd w:val="0"/>
              <w:jc w:val="center"/>
              <w:rPr>
                <w:sz w:val="28"/>
                <w:szCs w:val="28"/>
              </w:rPr>
            </w:pPr>
            <w:r w:rsidRPr="004B290C">
              <w:rPr>
                <w:sz w:val="28"/>
                <w:szCs w:val="28"/>
              </w:rPr>
              <w:t>iii</w:t>
            </w:r>
          </w:p>
        </w:tc>
      </w:tr>
      <w:tr w:rsidR="004B290C" w:rsidRPr="004B290C" w14:paraId="0C7AC606" w14:textId="77777777" w:rsidTr="00E54AF0">
        <w:trPr>
          <w:jc w:val="center"/>
        </w:trPr>
        <w:tc>
          <w:tcPr>
            <w:tcW w:w="8137" w:type="dxa"/>
          </w:tcPr>
          <w:p w14:paraId="02E4E98B" w14:textId="77777777" w:rsidR="004B290C" w:rsidRPr="004B290C" w:rsidRDefault="004B290C" w:rsidP="004B290C">
            <w:pPr>
              <w:autoSpaceDE w:val="0"/>
              <w:autoSpaceDN w:val="0"/>
              <w:bidi w:val="0"/>
              <w:adjustRightInd w:val="0"/>
              <w:ind w:left="142"/>
              <w:rPr>
                <w:sz w:val="28"/>
                <w:szCs w:val="28"/>
              </w:rPr>
            </w:pPr>
            <w:r w:rsidRPr="004B290C">
              <w:rPr>
                <w:sz w:val="28"/>
                <w:szCs w:val="28"/>
              </w:rPr>
              <w:t>Requirements and Preparation</w:t>
            </w:r>
          </w:p>
        </w:tc>
        <w:tc>
          <w:tcPr>
            <w:tcW w:w="623" w:type="dxa"/>
          </w:tcPr>
          <w:p w14:paraId="22E02867" w14:textId="77777777" w:rsidR="004B290C" w:rsidRPr="004B290C" w:rsidRDefault="004B290C" w:rsidP="004B290C">
            <w:pPr>
              <w:autoSpaceDE w:val="0"/>
              <w:autoSpaceDN w:val="0"/>
              <w:bidi w:val="0"/>
              <w:adjustRightInd w:val="0"/>
              <w:jc w:val="center"/>
              <w:rPr>
                <w:sz w:val="28"/>
                <w:szCs w:val="28"/>
              </w:rPr>
            </w:pPr>
            <w:r w:rsidRPr="004B290C">
              <w:rPr>
                <w:sz w:val="28"/>
                <w:szCs w:val="28"/>
              </w:rPr>
              <w:t>iii</w:t>
            </w:r>
          </w:p>
        </w:tc>
      </w:tr>
      <w:tr w:rsidR="004B290C" w:rsidRPr="004B290C" w14:paraId="692EDFE8" w14:textId="77777777" w:rsidTr="00E54AF0">
        <w:trPr>
          <w:jc w:val="center"/>
        </w:trPr>
        <w:tc>
          <w:tcPr>
            <w:tcW w:w="8137" w:type="dxa"/>
          </w:tcPr>
          <w:p w14:paraId="5D0B8D0C" w14:textId="77777777" w:rsidR="004B290C" w:rsidRPr="004B290C" w:rsidRDefault="004B290C" w:rsidP="004B290C">
            <w:pPr>
              <w:autoSpaceDE w:val="0"/>
              <w:autoSpaceDN w:val="0"/>
              <w:bidi w:val="0"/>
              <w:adjustRightInd w:val="0"/>
              <w:ind w:left="142"/>
              <w:rPr>
                <w:sz w:val="28"/>
                <w:szCs w:val="28"/>
              </w:rPr>
            </w:pPr>
            <w:r w:rsidRPr="004B290C">
              <w:rPr>
                <w:sz w:val="28"/>
                <w:szCs w:val="28"/>
              </w:rPr>
              <w:t>Supplemental Materials</w:t>
            </w:r>
          </w:p>
        </w:tc>
        <w:tc>
          <w:tcPr>
            <w:tcW w:w="623" w:type="dxa"/>
          </w:tcPr>
          <w:p w14:paraId="1F2F0065" w14:textId="77777777" w:rsidR="004B290C" w:rsidRPr="004B290C" w:rsidRDefault="004B290C" w:rsidP="004B290C">
            <w:pPr>
              <w:autoSpaceDE w:val="0"/>
              <w:autoSpaceDN w:val="0"/>
              <w:bidi w:val="0"/>
              <w:adjustRightInd w:val="0"/>
              <w:jc w:val="center"/>
              <w:rPr>
                <w:sz w:val="28"/>
                <w:szCs w:val="28"/>
              </w:rPr>
            </w:pPr>
            <w:r w:rsidRPr="004B290C">
              <w:rPr>
                <w:sz w:val="28"/>
                <w:szCs w:val="28"/>
              </w:rPr>
              <w:t>iii</w:t>
            </w:r>
          </w:p>
        </w:tc>
      </w:tr>
      <w:tr w:rsidR="004B290C" w:rsidRPr="004B290C" w14:paraId="319ABCCD" w14:textId="77777777" w:rsidTr="00E54AF0">
        <w:trPr>
          <w:jc w:val="center"/>
        </w:trPr>
        <w:tc>
          <w:tcPr>
            <w:tcW w:w="8137" w:type="dxa"/>
          </w:tcPr>
          <w:p w14:paraId="4650B07B" w14:textId="77777777" w:rsidR="004B290C" w:rsidRPr="004B290C" w:rsidRDefault="004B290C" w:rsidP="004B290C">
            <w:pPr>
              <w:autoSpaceDE w:val="0"/>
              <w:autoSpaceDN w:val="0"/>
              <w:bidi w:val="0"/>
              <w:adjustRightInd w:val="0"/>
              <w:ind w:left="142"/>
              <w:rPr>
                <w:sz w:val="28"/>
                <w:szCs w:val="28"/>
              </w:rPr>
            </w:pPr>
            <w:r w:rsidRPr="004B290C">
              <w:rPr>
                <w:sz w:val="28"/>
                <w:szCs w:val="28"/>
              </w:rPr>
              <w:t>Submission and Distribution</w:t>
            </w:r>
          </w:p>
        </w:tc>
        <w:tc>
          <w:tcPr>
            <w:tcW w:w="623" w:type="dxa"/>
          </w:tcPr>
          <w:p w14:paraId="208F396D" w14:textId="77777777" w:rsidR="004B290C" w:rsidRPr="004B290C" w:rsidRDefault="004B290C" w:rsidP="004B290C">
            <w:pPr>
              <w:autoSpaceDE w:val="0"/>
              <w:autoSpaceDN w:val="0"/>
              <w:bidi w:val="0"/>
              <w:adjustRightInd w:val="0"/>
              <w:jc w:val="center"/>
              <w:rPr>
                <w:sz w:val="28"/>
                <w:szCs w:val="28"/>
              </w:rPr>
            </w:pPr>
            <w:r w:rsidRPr="004B290C">
              <w:rPr>
                <w:sz w:val="28"/>
                <w:szCs w:val="28"/>
              </w:rPr>
              <w:t>iii</w:t>
            </w:r>
          </w:p>
        </w:tc>
      </w:tr>
      <w:tr w:rsidR="004B290C" w:rsidRPr="004B290C" w14:paraId="08497687" w14:textId="77777777" w:rsidTr="00E54AF0">
        <w:trPr>
          <w:jc w:val="center"/>
        </w:trPr>
        <w:tc>
          <w:tcPr>
            <w:tcW w:w="8137" w:type="dxa"/>
          </w:tcPr>
          <w:p w14:paraId="1849D2C7" w14:textId="77777777" w:rsidR="004B290C" w:rsidRPr="004B290C" w:rsidRDefault="004B290C" w:rsidP="004B290C">
            <w:pPr>
              <w:autoSpaceDE w:val="0"/>
              <w:autoSpaceDN w:val="0"/>
              <w:bidi w:val="0"/>
              <w:adjustRightInd w:val="0"/>
              <w:ind w:left="142"/>
              <w:rPr>
                <w:sz w:val="28"/>
                <w:szCs w:val="28"/>
              </w:rPr>
            </w:pPr>
            <w:r w:rsidRPr="004B290C">
              <w:rPr>
                <w:sz w:val="28"/>
                <w:szCs w:val="28"/>
              </w:rPr>
              <w:t>Confidentiality</w:t>
            </w:r>
          </w:p>
        </w:tc>
        <w:tc>
          <w:tcPr>
            <w:tcW w:w="623" w:type="dxa"/>
          </w:tcPr>
          <w:p w14:paraId="6327C8A6" w14:textId="77777777" w:rsidR="004B290C" w:rsidRPr="004B290C" w:rsidRDefault="004B290C" w:rsidP="004B290C">
            <w:pPr>
              <w:autoSpaceDE w:val="0"/>
              <w:autoSpaceDN w:val="0"/>
              <w:bidi w:val="0"/>
              <w:adjustRightInd w:val="0"/>
              <w:jc w:val="center"/>
              <w:rPr>
                <w:sz w:val="28"/>
                <w:szCs w:val="28"/>
              </w:rPr>
            </w:pPr>
            <w:r w:rsidRPr="004B290C">
              <w:rPr>
                <w:sz w:val="28"/>
                <w:szCs w:val="28"/>
              </w:rPr>
              <w:t>iii</w:t>
            </w:r>
          </w:p>
        </w:tc>
      </w:tr>
      <w:tr w:rsidR="004B290C" w:rsidRPr="004B290C" w14:paraId="75DD4579" w14:textId="77777777" w:rsidTr="004B290C">
        <w:trPr>
          <w:jc w:val="center"/>
        </w:trPr>
        <w:tc>
          <w:tcPr>
            <w:tcW w:w="8137" w:type="dxa"/>
            <w:shd w:val="clear" w:color="auto" w:fill="BFBFBF"/>
          </w:tcPr>
          <w:p w14:paraId="0554D3F1" w14:textId="77777777" w:rsidR="004B290C" w:rsidRPr="004B290C" w:rsidRDefault="004B290C" w:rsidP="004B290C">
            <w:pPr>
              <w:autoSpaceDE w:val="0"/>
              <w:autoSpaceDN w:val="0"/>
              <w:bidi w:val="0"/>
              <w:adjustRightInd w:val="0"/>
              <w:jc w:val="center"/>
              <w:rPr>
                <w:b/>
                <w:bCs/>
                <w:sz w:val="28"/>
                <w:szCs w:val="28"/>
              </w:rPr>
            </w:pPr>
            <w:r w:rsidRPr="004B290C">
              <w:rPr>
                <w:b/>
                <w:bCs/>
                <w:sz w:val="28"/>
                <w:szCs w:val="28"/>
              </w:rPr>
              <w:t>THE TEMPLATE</w:t>
            </w:r>
          </w:p>
        </w:tc>
        <w:tc>
          <w:tcPr>
            <w:tcW w:w="623" w:type="dxa"/>
            <w:shd w:val="clear" w:color="auto" w:fill="BFBFBF"/>
          </w:tcPr>
          <w:p w14:paraId="22536F30" w14:textId="77777777" w:rsidR="004B290C" w:rsidRPr="004B290C" w:rsidRDefault="004B290C" w:rsidP="004B290C">
            <w:pPr>
              <w:autoSpaceDE w:val="0"/>
              <w:autoSpaceDN w:val="0"/>
              <w:bidi w:val="0"/>
              <w:adjustRightInd w:val="0"/>
              <w:jc w:val="center"/>
              <w:rPr>
                <w:b/>
                <w:bCs/>
                <w:sz w:val="32"/>
                <w:szCs w:val="32"/>
              </w:rPr>
            </w:pPr>
            <w:r w:rsidRPr="004B290C">
              <w:rPr>
                <w:b/>
                <w:bCs/>
                <w:sz w:val="32"/>
                <w:szCs w:val="32"/>
              </w:rPr>
              <w:t>1</w:t>
            </w:r>
          </w:p>
        </w:tc>
      </w:tr>
      <w:tr w:rsidR="004B290C" w:rsidRPr="004B290C" w14:paraId="5A03B7BE" w14:textId="77777777" w:rsidTr="00E54AF0">
        <w:trPr>
          <w:jc w:val="center"/>
        </w:trPr>
        <w:tc>
          <w:tcPr>
            <w:tcW w:w="8137" w:type="dxa"/>
          </w:tcPr>
          <w:p w14:paraId="44BF2646" w14:textId="77777777" w:rsidR="004B290C" w:rsidRPr="004B290C" w:rsidRDefault="004B290C" w:rsidP="004B290C">
            <w:pPr>
              <w:autoSpaceDE w:val="0"/>
              <w:autoSpaceDN w:val="0"/>
              <w:bidi w:val="0"/>
              <w:adjustRightInd w:val="0"/>
              <w:ind w:left="142"/>
              <w:rPr>
                <w:sz w:val="28"/>
                <w:szCs w:val="28"/>
              </w:rPr>
            </w:pPr>
            <w:r w:rsidRPr="004B290C">
              <w:rPr>
                <w:sz w:val="28"/>
                <w:szCs w:val="28"/>
              </w:rPr>
              <w:t>Self-Assessment Report Cover</w:t>
            </w:r>
          </w:p>
        </w:tc>
        <w:tc>
          <w:tcPr>
            <w:tcW w:w="623" w:type="dxa"/>
          </w:tcPr>
          <w:p w14:paraId="742C13E2" w14:textId="77777777" w:rsidR="004B290C" w:rsidRPr="004B290C" w:rsidRDefault="004B290C" w:rsidP="004B290C">
            <w:pPr>
              <w:autoSpaceDE w:val="0"/>
              <w:autoSpaceDN w:val="0"/>
              <w:bidi w:val="0"/>
              <w:adjustRightInd w:val="0"/>
              <w:jc w:val="center"/>
              <w:rPr>
                <w:sz w:val="28"/>
                <w:szCs w:val="28"/>
              </w:rPr>
            </w:pPr>
            <w:r w:rsidRPr="004B290C">
              <w:rPr>
                <w:sz w:val="28"/>
                <w:szCs w:val="28"/>
              </w:rPr>
              <w:t>iv</w:t>
            </w:r>
          </w:p>
        </w:tc>
      </w:tr>
      <w:tr w:rsidR="004B290C" w:rsidRPr="004B290C" w14:paraId="59472534" w14:textId="77777777" w:rsidTr="00E54AF0">
        <w:trPr>
          <w:jc w:val="center"/>
        </w:trPr>
        <w:tc>
          <w:tcPr>
            <w:tcW w:w="8137" w:type="dxa"/>
          </w:tcPr>
          <w:p w14:paraId="5BACCA90" w14:textId="77777777" w:rsidR="004B290C" w:rsidRPr="004B290C" w:rsidRDefault="004B290C" w:rsidP="004B290C">
            <w:pPr>
              <w:autoSpaceDE w:val="0"/>
              <w:autoSpaceDN w:val="0"/>
              <w:bidi w:val="0"/>
              <w:adjustRightInd w:val="0"/>
              <w:ind w:left="142"/>
              <w:rPr>
                <w:sz w:val="28"/>
                <w:szCs w:val="28"/>
                <w:lang w:bidi="ar-IQ"/>
              </w:rPr>
            </w:pPr>
            <w:r w:rsidRPr="004B290C">
              <w:rPr>
                <w:sz w:val="28"/>
                <w:szCs w:val="28"/>
              </w:rPr>
              <w:t>Table of Contents of the Self-Assessment Report</w:t>
            </w:r>
          </w:p>
        </w:tc>
        <w:tc>
          <w:tcPr>
            <w:tcW w:w="623" w:type="dxa"/>
          </w:tcPr>
          <w:p w14:paraId="0EE3EEA7" w14:textId="77777777" w:rsidR="004B290C" w:rsidRPr="004B290C" w:rsidRDefault="004B290C" w:rsidP="004B290C">
            <w:pPr>
              <w:autoSpaceDE w:val="0"/>
              <w:autoSpaceDN w:val="0"/>
              <w:bidi w:val="0"/>
              <w:adjustRightInd w:val="0"/>
              <w:jc w:val="center"/>
              <w:rPr>
                <w:sz w:val="28"/>
                <w:szCs w:val="28"/>
              </w:rPr>
            </w:pPr>
            <w:r w:rsidRPr="004B290C">
              <w:rPr>
                <w:sz w:val="28"/>
                <w:szCs w:val="28"/>
              </w:rPr>
              <w:t>v</w:t>
            </w:r>
          </w:p>
        </w:tc>
      </w:tr>
      <w:tr w:rsidR="004B290C" w:rsidRPr="004B290C" w14:paraId="3B2756B8" w14:textId="77777777" w:rsidTr="004B290C">
        <w:trPr>
          <w:jc w:val="center"/>
        </w:trPr>
        <w:tc>
          <w:tcPr>
            <w:tcW w:w="8137" w:type="dxa"/>
            <w:shd w:val="clear" w:color="auto" w:fill="BFBFBF"/>
          </w:tcPr>
          <w:p w14:paraId="196B1FFF" w14:textId="77777777" w:rsidR="004B290C" w:rsidRPr="004B290C" w:rsidRDefault="004B290C" w:rsidP="004B290C">
            <w:pPr>
              <w:autoSpaceDE w:val="0"/>
              <w:autoSpaceDN w:val="0"/>
              <w:bidi w:val="0"/>
              <w:adjustRightInd w:val="0"/>
              <w:rPr>
                <w:b/>
                <w:bCs/>
                <w:sz w:val="28"/>
                <w:szCs w:val="28"/>
              </w:rPr>
            </w:pPr>
            <w:r w:rsidRPr="004B290C">
              <w:rPr>
                <w:b/>
                <w:bCs/>
                <w:sz w:val="28"/>
                <w:szCs w:val="28"/>
              </w:rPr>
              <w:t>1. BACKGROUND INFORMATION</w:t>
            </w:r>
          </w:p>
        </w:tc>
        <w:tc>
          <w:tcPr>
            <w:tcW w:w="623" w:type="dxa"/>
            <w:shd w:val="clear" w:color="auto" w:fill="BFBFBF"/>
          </w:tcPr>
          <w:p w14:paraId="3DB746E3" w14:textId="77777777" w:rsidR="004B290C" w:rsidRPr="004B290C" w:rsidRDefault="004B290C" w:rsidP="004B290C">
            <w:pPr>
              <w:autoSpaceDE w:val="0"/>
              <w:autoSpaceDN w:val="0"/>
              <w:bidi w:val="0"/>
              <w:adjustRightInd w:val="0"/>
              <w:jc w:val="center"/>
              <w:rPr>
                <w:b/>
                <w:bCs/>
                <w:sz w:val="32"/>
                <w:szCs w:val="32"/>
              </w:rPr>
            </w:pPr>
            <w:r w:rsidRPr="004B290C">
              <w:rPr>
                <w:b/>
                <w:bCs/>
                <w:sz w:val="32"/>
                <w:szCs w:val="32"/>
              </w:rPr>
              <w:t>1</w:t>
            </w:r>
          </w:p>
        </w:tc>
      </w:tr>
      <w:tr w:rsidR="004B290C" w:rsidRPr="004B290C" w14:paraId="08483550" w14:textId="77777777" w:rsidTr="00E54AF0">
        <w:trPr>
          <w:jc w:val="center"/>
        </w:trPr>
        <w:tc>
          <w:tcPr>
            <w:tcW w:w="8137" w:type="dxa"/>
          </w:tcPr>
          <w:p w14:paraId="6F36AC07" w14:textId="77777777" w:rsidR="004B290C" w:rsidRPr="004B290C" w:rsidRDefault="004B290C" w:rsidP="004B290C">
            <w:pPr>
              <w:autoSpaceDE w:val="0"/>
              <w:autoSpaceDN w:val="0"/>
              <w:bidi w:val="0"/>
              <w:adjustRightInd w:val="0"/>
              <w:ind w:left="142"/>
              <w:rPr>
                <w:sz w:val="28"/>
                <w:szCs w:val="28"/>
              </w:rPr>
            </w:pPr>
            <w:r w:rsidRPr="004B290C">
              <w:rPr>
                <w:sz w:val="28"/>
                <w:szCs w:val="28"/>
              </w:rPr>
              <w:t>1.1 Contact Information</w:t>
            </w:r>
          </w:p>
        </w:tc>
        <w:tc>
          <w:tcPr>
            <w:tcW w:w="623" w:type="dxa"/>
          </w:tcPr>
          <w:p w14:paraId="1F728AEC" w14:textId="77777777" w:rsidR="004B290C" w:rsidRPr="004B290C" w:rsidRDefault="004B290C" w:rsidP="004B290C">
            <w:pPr>
              <w:autoSpaceDE w:val="0"/>
              <w:autoSpaceDN w:val="0"/>
              <w:bidi w:val="0"/>
              <w:adjustRightInd w:val="0"/>
              <w:jc w:val="center"/>
              <w:rPr>
                <w:sz w:val="28"/>
                <w:szCs w:val="28"/>
              </w:rPr>
            </w:pPr>
            <w:r w:rsidRPr="004B290C">
              <w:rPr>
                <w:sz w:val="28"/>
                <w:szCs w:val="28"/>
              </w:rPr>
              <w:t>1</w:t>
            </w:r>
          </w:p>
        </w:tc>
      </w:tr>
      <w:tr w:rsidR="004B290C" w:rsidRPr="004B290C" w14:paraId="01733156" w14:textId="77777777" w:rsidTr="00E54AF0">
        <w:trPr>
          <w:jc w:val="center"/>
        </w:trPr>
        <w:tc>
          <w:tcPr>
            <w:tcW w:w="8137" w:type="dxa"/>
          </w:tcPr>
          <w:p w14:paraId="5531ECAB" w14:textId="77777777" w:rsidR="004B290C" w:rsidRPr="004B290C" w:rsidRDefault="004B290C" w:rsidP="004B290C">
            <w:pPr>
              <w:autoSpaceDE w:val="0"/>
              <w:autoSpaceDN w:val="0"/>
              <w:bidi w:val="0"/>
              <w:adjustRightInd w:val="0"/>
              <w:ind w:left="142"/>
              <w:rPr>
                <w:sz w:val="28"/>
                <w:szCs w:val="28"/>
              </w:rPr>
            </w:pPr>
            <w:r w:rsidRPr="004B290C">
              <w:rPr>
                <w:sz w:val="28"/>
                <w:szCs w:val="28"/>
              </w:rPr>
              <w:t>1.2 Program History</w:t>
            </w:r>
          </w:p>
        </w:tc>
        <w:tc>
          <w:tcPr>
            <w:tcW w:w="623" w:type="dxa"/>
          </w:tcPr>
          <w:p w14:paraId="77513535" w14:textId="77777777" w:rsidR="004B290C" w:rsidRPr="004B290C" w:rsidRDefault="004B290C" w:rsidP="004B290C">
            <w:pPr>
              <w:autoSpaceDE w:val="0"/>
              <w:autoSpaceDN w:val="0"/>
              <w:bidi w:val="0"/>
              <w:adjustRightInd w:val="0"/>
              <w:jc w:val="center"/>
              <w:rPr>
                <w:sz w:val="28"/>
                <w:szCs w:val="28"/>
              </w:rPr>
            </w:pPr>
            <w:r w:rsidRPr="004B290C">
              <w:rPr>
                <w:sz w:val="28"/>
                <w:szCs w:val="28"/>
              </w:rPr>
              <w:t>1</w:t>
            </w:r>
          </w:p>
        </w:tc>
      </w:tr>
      <w:tr w:rsidR="004B290C" w:rsidRPr="004B290C" w14:paraId="3DCEF84F" w14:textId="77777777" w:rsidTr="00E54AF0">
        <w:trPr>
          <w:jc w:val="center"/>
        </w:trPr>
        <w:tc>
          <w:tcPr>
            <w:tcW w:w="8137" w:type="dxa"/>
          </w:tcPr>
          <w:p w14:paraId="3B38661E" w14:textId="77777777" w:rsidR="004B290C" w:rsidRPr="004B290C" w:rsidRDefault="004B290C" w:rsidP="004B290C">
            <w:pPr>
              <w:autoSpaceDE w:val="0"/>
              <w:autoSpaceDN w:val="0"/>
              <w:bidi w:val="0"/>
              <w:adjustRightInd w:val="0"/>
              <w:ind w:left="142"/>
              <w:rPr>
                <w:sz w:val="28"/>
                <w:szCs w:val="28"/>
              </w:rPr>
            </w:pPr>
            <w:r w:rsidRPr="004B290C">
              <w:rPr>
                <w:sz w:val="28"/>
                <w:szCs w:val="28"/>
              </w:rPr>
              <w:t>1.3 Options</w:t>
            </w:r>
          </w:p>
        </w:tc>
        <w:tc>
          <w:tcPr>
            <w:tcW w:w="623" w:type="dxa"/>
          </w:tcPr>
          <w:p w14:paraId="7DB25760" w14:textId="77777777" w:rsidR="004B290C" w:rsidRPr="004B290C" w:rsidRDefault="004B290C" w:rsidP="004B290C">
            <w:pPr>
              <w:autoSpaceDE w:val="0"/>
              <w:autoSpaceDN w:val="0"/>
              <w:bidi w:val="0"/>
              <w:adjustRightInd w:val="0"/>
              <w:jc w:val="center"/>
              <w:rPr>
                <w:sz w:val="28"/>
                <w:szCs w:val="28"/>
              </w:rPr>
            </w:pPr>
            <w:r w:rsidRPr="004B290C">
              <w:rPr>
                <w:sz w:val="28"/>
                <w:szCs w:val="28"/>
              </w:rPr>
              <w:t>1</w:t>
            </w:r>
          </w:p>
        </w:tc>
      </w:tr>
      <w:tr w:rsidR="004B290C" w:rsidRPr="004B290C" w14:paraId="7ACC8628" w14:textId="77777777" w:rsidTr="00E54AF0">
        <w:trPr>
          <w:jc w:val="center"/>
        </w:trPr>
        <w:tc>
          <w:tcPr>
            <w:tcW w:w="8137" w:type="dxa"/>
          </w:tcPr>
          <w:p w14:paraId="4818C10C" w14:textId="77777777" w:rsidR="004B290C" w:rsidRPr="004B290C" w:rsidRDefault="004B290C" w:rsidP="004B290C">
            <w:pPr>
              <w:autoSpaceDE w:val="0"/>
              <w:autoSpaceDN w:val="0"/>
              <w:bidi w:val="0"/>
              <w:adjustRightInd w:val="0"/>
              <w:ind w:left="142"/>
              <w:rPr>
                <w:sz w:val="28"/>
                <w:szCs w:val="28"/>
              </w:rPr>
            </w:pPr>
            <w:r w:rsidRPr="004B290C">
              <w:rPr>
                <w:sz w:val="28"/>
                <w:szCs w:val="28"/>
              </w:rPr>
              <w:t>1.4 Program Delivery Modes</w:t>
            </w:r>
          </w:p>
        </w:tc>
        <w:tc>
          <w:tcPr>
            <w:tcW w:w="623" w:type="dxa"/>
          </w:tcPr>
          <w:p w14:paraId="78B2B4BC" w14:textId="77777777" w:rsidR="004B290C" w:rsidRPr="004B290C" w:rsidRDefault="004B290C" w:rsidP="004B290C">
            <w:pPr>
              <w:autoSpaceDE w:val="0"/>
              <w:autoSpaceDN w:val="0"/>
              <w:bidi w:val="0"/>
              <w:adjustRightInd w:val="0"/>
              <w:jc w:val="center"/>
              <w:rPr>
                <w:sz w:val="28"/>
                <w:szCs w:val="28"/>
              </w:rPr>
            </w:pPr>
            <w:r w:rsidRPr="004B290C">
              <w:rPr>
                <w:sz w:val="28"/>
                <w:szCs w:val="28"/>
              </w:rPr>
              <w:t>1</w:t>
            </w:r>
          </w:p>
        </w:tc>
      </w:tr>
      <w:tr w:rsidR="004B290C" w:rsidRPr="004B290C" w14:paraId="4DB61BE1" w14:textId="77777777" w:rsidTr="00E54AF0">
        <w:trPr>
          <w:jc w:val="center"/>
        </w:trPr>
        <w:tc>
          <w:tcPr>
            <w:tcW w:w="8137" w:type="dxa"/>
          </w:tcPr>
          <w:p w14:paraId="1343A219" w14:textId="77777777" w:rsidR="004B290C" w:rsidRPr="004B290C" w:rsidRDefault="004B290C" w:rsidP="004B290C">
            <w:pPr>
              <w:autoSpaceDE w:val="0"/>
              <w:autoSpaceDN w:val="0"/>
              <w:bidi w:val="0"/>
              <w:adjustRightInd w:val="0"/>
              <w:ind w:left="142"/>
              <w:rPr>
                <w:sz w:val="28"/>
                <w:szCs w:val="28"/>
              </w:rPr>
            </w:pPr>
            <w:r w:rsidRPr="004B290C">
              <w:rPr>
                <w:sz w:val="28"/>
                <w:szCs w:val="28"/>
              </w:rPr>
              <w:t>1.5 Program Locations</w:t>
            </w:r>
          </w:p>
        </w:tc>
        <w:tc>
          <w:tcPr>
            <w:tcW w:w="623" w:type="dxa"/>
          </w:tcPr>
          <w:p w14:paraId="24AE4C69" w14:textId="77777777" w:rsidR="004B290C" w:rsidRPr="004B290C" w:rsidRDefault="004B290C" w:rsidP="004B290C">
            <w:pPr>
              <w:autoSpaceDE w:val="0"/>
              <w:autoSpaceDN w:val="0"/>
              <w:bidi w:val="0"/>
              <w:adjustRightInd w:val="0"/>
              <w:jc w:val="center"/>
              <w:rPr>
                <w:sz w:val="28"/>
                <w:szCs w:val="28"/>
              </w:rPr>
            </w:pPr>
            <w:r w:rsidRPr="004B290C">
              <w:rPr>
                <w:sz w:val="28"/>
                <w:szCs w:val="28"/>
              </w:rPr>
              <w:t>1</w:t>
            </w:r>
          </w:p>
        </w:tc>
      </w:tr>
      <w:tr w:rsidR="004B290C" w:rsidRPr="004B290C" w14:paraId="678CA9B4" w14:textId="77777777" w:rsidTr="00E54AF0">
        <w:trPr>
          <w:jc w:val="center"/>
        </w:trPr>
        <w:tc>
          <w:tcPr>
            <w:tcW w:w="8137" w:type="dxa"/>
          </w:tcPr>
          <w:p w14:paraId="5E58685E" w14:textId="77777777" w:rsidR="004B290C" w:rsidRPr="004B290C" w:rsidRDefault="004B290C" w:rsidP="004B290C">
            <w:pPr>
              <w:autoSpaceDE w:val="0"/>
              <w:autoSpaceDN w:val="0"/>
              <w:bidi w:val="0"/>
              <w:adjustRightInd w:val="0"/>
              <w:ind w:left="142"/>
              <w:rPr>
                <w:sz w:val="28"/>
                <w:szCs w:val="28"/>
                <w:lang w:bidi="ar-IQ"/>
              </w:rPr>
            </w:pPr>
            <w:r w:rsidRPr="004B290C">
              <w:rPr>
                <w:sz w:val="28"/>
                <w:szCs w:val="28"/>
                <w:lang w:bidi="ar-IQ"/>
              </w:rPr>
              <w:t>1.6 Public Disclosure</w:t>
            </w:r>
          </w:p>
        </w:tc>
        <w:tc>
          <w:tcPr>
            <w:tcW w:w="623" w:type="dxa"/>
          </w:tcPr>
          <w:p w14:paraId="00A8D1FE"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1</w:t>
            </w:r>
          </w:p>
        </w:tc>
      </w:tr>
      <w:tr w:rsidR="004B290C" w:rsidRPr="004B290C" w14:paraId="3FF50881" w14:textId="77777777" w:rsidTr="00E54AF0">
        <w:trPr>
          <w:jc w:val="center"/>
        </w:trPr>
        <w:tc>
          <w:tcPr>
            <w:tcW w:w="8137" w:type="dxa"/>
          </w:tcPr>
          <w:p w14:paraId="1A575395" w14:textId="77777777" w:rsidR="004B290C" w:rsidRPr="004B290C" w:rsidRDefault="004B290C" w:rsidP="004B290C">
            <w:pPr>
              <w:autoSpaceDE w:val="0"/>
              <w:autoSpaceDN w:val="0"/>
              <w:bidi w:val="0"/>
              <w:adjustRightInd w:val="0"/>
              <w:ind w:left="142"/>
              <w:rPr>
                <w:sz w:val="28"/>
                <w:szCs w:val="28"/>
                <w:lang w:bidi="ar-IQ"/>
              </w:rPr>
            </w:pPr>
            <w:r w:rsidRPr="004B290C">
              <w:rPr>
                <w:sz w:val="28"/>
                <w:szCs w:val="28"/>
                <w:lang w:bidi="ar-IQ"/>
              </w:rPr>
              <w:t>1.7</w:t>
            </w:r>
            <w:r w:rsidRPr="004B290C">
              <w:rPr>
                <w:color w:val="000000"/>
                <w:sz w:val="24"/>
                <w:szCs w:val="24"/>
              </w:rPr>
              <w:t xml:space="preserve"> </w:t>
            </w:r>
            <w:r w:rsidRPr="004B290C">
              <w:rPr>
                <w:sz w:val="28"/>
                <w:szCs w:val="28"/>
                <w:lang w:bidi="ar-IQ"/>
              </w:rPr>
              <w:t>Previous Evaluations and Actions</w:t>
            </w:r>
          </w:p>
        </w:tc>
        <w:tc>
          <w:tcPr>
            <w:tcW w:w="623" w:type="dxa"/>
          </w:tcPr>
          <w:p w14:paraId="232E3D5E"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1</w:t>
            </w:r>
          </w:p>
        </w:tc>
      </w:tr>
      <w:tr w:rsidR="004B290C" w:rsidRPr="004B290C" w14:paraId="306E73EF" w14:textId="77777777" w:rsidTr="004B290C">
        <w:trPr>
          <w:trHeight w:val="36"/>
          <w:jc w:val="center"/>
        </w:trPr>
        <w:tc>
          <w:tcPr>
            <w:tcW w:w="8137" w:type="dxa"/>
            <w:shd w:val="clear" w:color="auto" w:fill="BFBFBF"/>
          </w:tcPr>
          <w:p w14:paraId="36541009" w14:textId="77777777" w:rsidR="004B290C" w:rsidRPr="004B290C" w:rsidRDefault="004B290C" w:rsidP="004B290C">
            <w:pPr>
              <w:autoSpaceDE w:val="0"/>
              <w:autoSpaceDN w:val="0"/>
              <w:bidi w:val="0"/>
              <w:adjustRightInd w:val="0"/>
              <w:rPr>
                <w:rFonts w:eastAsia="Calibri"/>
                <w:b/>
                <w:bCs/>
                <w:sz w:val="28"/>
                <w:szCs w:val="28"/>
              </w:rPr>
            </w:pPr>
            <w:r w:rsidRPr="004B290C">
              <w:rPr>
                <w:rFonts w:eastAsia="Calibri"/>
                <w:b/>
                <w:bCs/>
                <w:sz w:val="28"/>
                <w:szCs w:val="28"/>
              </w:rPr>
              <w:t>2. ACCREDITATION CRITERIA</w:t>
            </w:r>
          </w:p>
        </w:tc>
        <w:tc>
          <w:tcPr>
            <w:tcW w:w="623" w:type="dxa"/>
            <w:shd w:val="clear" w:color="auto" w:fill="BFBFBF"/>
          </w:tcPr>
          <w:p w14:paraId="51F7F492" w14:textId="77777777" w:rsidR="004B290C" w:rsidRPr="004B290C" w:rsidRDefault="004B290C" w:rsidP="004B290C">
            <w:pPr>
              <w:autoSpaceDE w:val="0"/>
              <w:autoSpaceDN w:val="0"/>
              <w:bidi w:val="0"/>
              <w:adjustRightInd w:val="0"/>
              <w:jc w:val="center"/>
              <w:rPr>
                <w:b/>
                <w:bCs/>
                <w:sz w:val="32"/>
                <w:szCs w:val="32"/>
              </w:rPr>
            </w:pPr>
            <w:r w:rsidRPr="004B290C">
              <w:rPr>
                <w:b/>
                <w:bCs/>
                <w:sz w:val="32"/>
                <w:szCs w:val="32"/>
              </w:rPr>
              <w:t>2</w:t>
            </w:r>
          </w:p>
        </w:tc>
      </w:tr>
      <w:tr w:rsidR="004B290C" w:rsidRPr="004B290C" w14:paraId="60ABE6F8" w14:textId="77777777" w:rsidTr="00E54AF0">
        <w:trPr>
          <w:trHeight w:val="31"/>
          <w:jc w:val="center"/>
        </w:trPr>
        <w:tc>
          <w:tcPr>
            <w:tcW w:w="8137" w:type="dxa"/>
          </w:tcPr>
          <w:p w14:paraId="18626B13" w14:textId="77777777" w:rsidR="004B290C" w:rsidRPr="004B290C" w:rsidRDefault="004B290C" w:rsidP="004B290C">
            <w:pPr>
              <w:keepNext/>
              <w:keepLines/>
              <w:bidi w:val="0"/>
              <w:ind w:left="142" w:right="-15"/>
              <w:jc w:val="both"/>
              <w:outlineLvl w:val="0"/>
              <w:rPr>
                <w:rFonts w:eastAsia="Times New Roman"/>
                <w:b/>
                <w:sz w:val="28"/>
                <w:szCs w:val="28"/>
              </w:rPr>
            </w:pPr>
            <w:r w:rsidRPr="004B290C">
              <w:rPr>
                <w:rFonts w:eastAsia="Times New Roman"/>
                <w:b/>
                <w:sz w:val="28"/>
                <w:szCs w:val="28"/>
              </w:rPr>
              <w:t>2.1 Criterion 1: Program Educational Objectives</w:t>
            </w:r>
          </w:p>
        </w:tc>
        <w:tc>
          <w:tcPr>
            <w:tcW w:w="623" w:type="dxa"/>
          </w:tcPr>
          <w:p w14:paraId="12B263D0" w14:textId="77777777" w:rsidR="004B290C" w:rsidRPr="004B290C" w:rsidRDefault="004B290C" w:rsidP="004B290C">
            <w:pPr>
              <w:autoSpaceDE w:val="0"/>
              <w:autoSpaceDN w:val="0"/>
              <w:bidi w:val="0"/>
              <w:adjustRightInd w:val="0"/>
              <w:jc w:val="center"/>
              <w:rPr>
                <w:b/>
                <w:bCs/>
                <w:sz w:val="28"/>
                <w:szCs w:val="28"/>
              </w:rPr>
            </w:pPr>
            <w:r w:rsidRPr="004B290C">
              <w:rPr>
                <w:b/>
                <w:bCs/>
                <w:sz w:val="28"/>
                <w:szCs w:val="28"/>
              </w:rPr>
              <w:t>2</w:t>
            </w:r>
          </w:p>
        </w:tc>
      </w:tr>
      <w:tr w:rsidR="004B290C" w:rsidRPr="004B290C" w14:paraId="445D079F" w14:textId="77777777" w:rsidTr="00E54AF0">
        <w:trPr>
          <w:trHeight w:val="31"/>
          <w:jc w:val="center"/>
        </w:trPr>
        <w:tc>
          <w:tcPr>
            <w:tcW w:w="8137" w:type="dxa"/>
          </w:tcPr>
          <w:p w14:paraId="3DC8B214"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 xml:space="preserve">2.1.1 </w:t>
            </w:r>
            <w:r w:rsidRPr="004B290C">
              <w:rPr>
                <w:rFonts w:eastAsia="Times New Roman"/>
                <w:b/>
                <w:bCs/>
                <w:sz w:val="24"/>
                <w:lang w:val="en"/>
              </w:rPr>
              <w:t>Strategic Planning</w:t>
            </w:r>
          </w:p>
        </w:tc>
        <w:tc>
          <w:tcPr>
            <w:tcW w:w="623" w:type="dxa"/>
          </w:tcPr>
          <w:p w14:paraId="57647804" w14:textId="77777777" w:rsidR="004B290C" w:rsidRPr="004B290C" w:rsidRDefault="004B290C" w:rsidP="004B290C">
            <w:pPr>
              <w:autoSpaceDE w:val="0"/>
              <w:autoSpaceDN w:val="0"/>
              <w:bidi w:val="0"/>
              <w:adjustRightInd w:val="0"/>
              <w:jc w:val="center"/>
              <w:rPr>
                <w:sz w:val="28"/>
                <w:szCs w:val="28"/>
              </w:rPr>
            </w:pPr>
            <w:r w:rsidRPr="004B290C">
              <w:rPr>
                <w:sz w:val="28"/>
                <w:szCs w:val="28"/>
              </w:rPr>
              <w:t>2</w:t>
            </w:r>
          </w:p>
        </w:tc>
      </w:tr>
      <w:tr w:rsidR="004B290C" w:rsidRPr="004B290C" w14:paraId="0E06B222" w14:textId="77777777" w:rsidTr="00E54AF0">
        <w:trPr>
          <w:trHeight w:val="31"/>
          <w:jc w:val="center"/>
        </w:trPr>
        <w:tc>
          <w:tcPr>
            <w:tcW w:w="8137" w:type="dxa"/>
          </w:tcPr>
          <w:p w14:paraId="3FFA3441"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 xml:space="preserve">2.1.2 </w:t>
            </w:r>
            <w:r w:rsidRPr="004B290C">
              <w:rPr>
                <w:rFonts w:eastAsia="Times New Roman"/>
                <w:b/>
                <w:bCs/>
                <w:sz w:val="24"/>
                <w:lang w:val="en"/>
              </w:rPr>
              <w:t xml:space="preserve">Statement </w:t>
            </w:r>
            <w:r w:rsidRPr="004B290C">
              <w:rPr>
                <w:rFonts w:eastAsia="Times New Roman"/>
                <w:b/>
                <w:bCs/>
                <w:sz w:val="24"/>
                <w:szCs w:val="24"/>
                <w:lang w:val="en"/>
              </w:rPr>
              <w:t xml:space="preserve">of </w:t>
            </w:r>
            <w:r w:rsidRPr="004B290C">
              <w:rPr>
                <w:rFonts w:eastAsia="Times New Roman"/>
                <w:b/>
                <w:bCs/>
                <w:sz w:val="24"/>
                <w:lang w:val="en"/>
              </w:rPr>
              <w:t>PEOs</w:t>
            </w:r>
          </w:p>
        </w:tc>
        <w:tc>
          <w:tcPr>
            <w:tcW w:w="623" w:type="dxa"/>
          </w:tcPr>
          <w:p w14:paraId="7CB3851D" w14:textId="77777777" w:rsidR="004B290C" w:rsidRPr="004B290C" w:rsidRDefault="004B290C" w:rsidP="004B290C">
            <w:pPr>
              <w:autoSpaceDE w:val="0"/>
              <w:autoSpaceDN w:val="0"/>
              <w:bidi w:val="0"/>
              <w:adjustRightInd w:val="0"/>
              <w:jc w:val="center"/>
              <w:rPr>
                <w:sz w:val="28"/>
                <w:szCs w:val="28"/>
              </w:rPr>
            </w:pPr>
            <w:r w:rsidRPr="004B290C">
              <w:rPr>
                <w:sz w:val="28"/>
                <w:szCs w:val="28"/>
              </w:rPr>
              <w:t>2</w:t>
            </w:r>
          </w:p>
        </w:tc>
      </w:tr>
      <w:tr w:rsidR="004B290C" w:rsidRPr="004B290C" w14:paraId="735AB4E4" w14:textId="77777777" w:rsidTr="00E54AF0">
        <w:trPr>
          <w:trHeight w:val="31"/>
          <w:jc w:val="center"/>
        </w:trPr>
        <w:tc>
          <w:tcPr>
            <w:tcW w:w="8137" w:type="dxa"/>
          </w:tcPr>
          <w:p w14:paraId="31EC7AEC"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2.1.3 PEOs Consistency with the Institution's Mission</w:t>
            </w:r>
          </w:p>
        </w:tc>
        <w:tc>
          <w:tcPr>
            <w:tcW w:w="623" w:type="dxa"/>
          </w:tcPr>
          <w:p w14:paraId="58348EE4" w14:textId="77777777" w:rsidR="004B290C" w:rsidRPr="004B290C" w:rsidRDefault="004B290C" w:rsidP="004B290C">
            <w:pPr>
              <w:autoSpaceDE w:val="0"/>
              <w:autoSpaceDN w:val="0"/>
              <w:bidi w:val="0"/>
              <w:adjustRightInd w:val="0"/>
              <w:jc w:val="center"/>
              <w:rPr>
                <w:sz w:val="28"/>
                <w:szCs w:val="28"/>
              </w:rPr>
            </w:pPr>
            <w:r w:rsidRPr="004B290C">
              <w:rPr>
                <w:sz w:val="28"/>
                <w:szCs w:val="28"/>
              </w:rPr>
              <w:t>2</w:t>
            </w:r>
          </w:p>
        </w:tc>
      </w:tr>
      <w:tr w:rsidR="004B290C" w:rsidRPr="004B290C" w14:paraId="610E7FFB" w14:textId="77777777" w:rsidTr="00E54AF0">
        <w:trPr>
          <w:trHeight w:val="31"/>
          <w:jc w:val="center"/>
        </w:trPr>
        <w:tc>
          <w:tcPr>
            <w:tcW w:w="8137" w:type="dxa"/>
          </w:tcPr>
          <w:p w14:paraId="79DA7687"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2.1.4 Program Constituencies</w:t>
            </w:r>
          </w:p>
        </w:tc>
        <w:tc>
          <w:tcPr>
            <w:tcW w:w="623" w:type="dxa"/>
          </w:tcPr>
          <w:p w14:paraId="4D0201DE" w14:textId="77777777" w:rsidR="004B290C" w:rsidRPr="004B290C" w:rsidRDefault="004B290C" w:rsidP="004B290C">
            <w:pPr>
              <w:autoSpaceDE w:val="0"/>
              <w:autoSpaceDN w:val="0"/>
              <w:bidi w:val="0"/>
              <w:adjustRightInd w:val="0"/>
              <w:jc w:val="center"/>
              <w:rPr>
                <w:sz w:val="28"/>
                <w:szCs w:val="28"/>
              </w:rPr>
            </w:pPr>
            <w:r w:rsidRPr="004B290C">
              <w:rPr>
                <w:sz w:val="28"/>
                <w:szCs w:val="28"/>
              </w:rPr>
              <w:t>2</w:t>
            </w:r>
          </w:p>
        </w:tc>
      </w:tr>
      <w:tr w:rsidR="004B290C" w:rsidRPr="004B290C" w14:paraId="75D91934" w14:textId="77777777" w:rsidTr="00E54AF0">
        <w:trPr>
          <w:trHeight w:val="31"/>
          <w:jc w:val="center"/>
        </w:trPr>
        <w:tc>
          <w:tcPr>
            <w:tcW w:w="8137" w:type="dxa"/>
          </w:tcPr>
          <w:p w14:paraId="0450B454" w14:textId="77777777" w:rsidR="004B290C" w:rsidRPr="004B290C" w:rsidRDefault="004B290C" w:rsidP="004B290C">
            <w:pPr>
              <w:bidi w:val="0"/>
              <w:ind w:left="284" w:right="13"/>
              <w:contextualSpacing/>
              <w:jc w:val="both"/>
              <w:rPr>
                <w:rFonts w:eastAsia="Times New Roman"/>
                <w:b/>
                <w:bCs/>
                <w:sz w:val="24"/>
                <w:szCs w:val="24"/>
              </w:rPr>
            </w:pPr>
            <w:r w:rsidRPr="004B290C">
              <w:rPr>
                <w:rFonts w:eastAsia="Times New Roman"/>
                <w:b/>
                <w:bCs/>
                <w:sz w:val="24"/>
                <w:szCs w:val="24"/>
                <w:lang w:val="en"/>
              </w:rPr>
              <w:t xml:space="preserve">2.1.5 </w:t>
            </w:r>
            <w:r w:rsidRPr="004B290C">
              <w:rPr>
                <w:rFonts w:eastAsia="Times New Roman"/>
                <w:b/>
                <w:bCs/>
                <w:sz w:val="24"/>
                <w:lang w:val="en"/>
              </w:rPr>
              <w:t>PEOs Review Process</w:t>
            </w:r>
            <w:r w:rsidRPr="004B290C">
              <w:rPr>
                <w:rFonts w:eastAsia="Times New Roman"/>
                <w:b/>
                <w:bCs/>
                <w:sz w:val="24"/>
                <w:szCs w:val="24"/>
                <w:lang w:val="en"/>
              </w:rPr>
              <w:t xml:space="preserve"> </w:t>
            </w:r>
          </w:p>
        </w:tc>
        <w:tc>
          <w:tcPr>
            <w:tcW w:w="623" w:type="dxa"/>
          </w:tcPr>
          <w:p w14:paraId="27229C76" w14:textId="77777777" w:rsidR="004B290C" w:rsidRPr="004B290C" w:rsidRDefault="004B290C" w:rsidP="004B290C">
            <w:pPr>
              <w:autoSpaceDE w:val="0"/>
              <w:autoSpaceDN w:val="0"/>
              <w:bidi w:val="0"/>
              <w:adjustRightInd w:val="0"/>
              <w:jc w:val="center"/>
              <w:rPr>
                <w:sz w:val="28"/>
                <w:szCs w:val="28"/>
              </w:rPr>
            </w:pPr>
            <w:r w:rsidRPr="004B290C">
              <w:rPr>
                <w:sz w:val="28"/>
                <w:szCs w:val="28"/>
              </w:rPr>
              <w:t>2</w:t>
            </w:r>
          </w:p>
        </w:tc>
      </w:tr>
      <w:tr w:rsidR="004B290C" w:rsidRPr="004B290C" w14:paraId="07639098" w14:textId="77777777" w:rsidTr="00E54AF0">
        <w:trPr>
          <w:trHeight w:val="31"/>
          <w:jc w:val="center"/>
        </w:trPr>
        <w:tc>
          <w:tcPr>
            <w:tcW w:w="8137" w:type="dxa"/>
          </w:tcPr>
          <w:p w14:paraId="24A8E4E4" w14:textId="77777777" w:rsidR="004B290C" w:rsidRPr="004B290C" w:rsidRDefault="004B290C" w:rsidP="004B290C">
            <w:pPr>
              <w:keepNext/>
              <w:keepLines/>
              <w:bidi w:val="0"/>
              <w:ind w:left="142" w:right="-15"/>
              <w:jc w:val="both"/>
              <w:outlineLvl w:val="0"/>
              <w:rPr>
                <w:rFonts w:eastAsia="Times New Roman"/>
                <w:b/>
                <w:sz w:val="28"/>
                <w:szCs w:val="28"/>
              </w:rPr>
            </w:pPr>
            <w:r w:rsidRPr="004B290C">
              <w:rPr>
                <w:rFonts w:eastAsia="Times New Roman"/>
                <w:b/>
                <w:sz w:val="28"/>
                <w:szCs w:val="28"/>
              </w:rPr>
              <w:t>2.2 Criterion 2: Graduate Outcomes</w:t>
            </w:r>
          </w:p>
        </w:tc>
        <w:tc>
          <w:tcPr>
            <w:tcW w:w="623" w:type="dxa"/>
          </w:tcPr>
          <w:p w14:paraId="7E61C22F" w14:textId="77777777" w:rsidR="004B290C" w:rsidRPr="004B290C" w:rsidRDefault="004B290C" w:rsidP="004B290C">
            <w:pPr>
              <w:autoSpaceDE w:val="0"/>
              <w:autoSpaceDN w:val="0"/>
              <w:bidi w:val="0"/>
              <w:adjustRightInd w:val="0"/>
              <w:jc w:val="center"/>
              <w:rPr>
                <w:b/>
                <w:bCs/>
                <w:sz w:val="28"/>
                <w:szCs w:val="28"/>
              </w:rPr>
            </w:pPr>
            <w:r w:rsidRPr="004B290C">
              <w:rPr>
                <w:b/>
                <w:bCs/>
                <w:sz w:val="28"/>
                <w:szCs w:val="28"/>
              </w:rPr>
              <w:t>2</w:t>
            </w:r>
          </w:p>
        </w:tc>
      </w:tr>
      <w:tr w:rsidR="004B290C" w:rsidRPr="004B290C" w14:paraId="37537063" w14:textId="77777777" w:rsidTr="00E54AF0">
        <w:trPr>
          <w:trHeight w:val="31"/>
          <w:jc w:val="center"/>
        </w:trPr>
        <w:tc>
          <w:tcPr>
            <w:tcW w:w="8137" w:type="dxa"/>
          </w:tcPr>
          <w:p w14:paraId="11AED317"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2.2.1 Adopted Graduate Outcomes</w:t>
            </w:r>
          </w:p>
        </w:tc>
        <w:tc>
          <w:tcPr>
            <w:tcW w:w="623" w:type="dxa"/>
          </w:tcPr>
          <w:p w14:paraId="7AE4D1D9" w14:textId="77777777" w:rsidR="004B290C" w:rsidRPr="004B290C" w:rsidRDefault="004B290C" w:rsidP="004B290C">
            <w:pPr>
              <w:autoSpaceDE w:val="0"/>
              <w:autoSpaceDN w:val="0"/>
              <w:bidi w:val="0"/>
              <w:adjustRightInd w:val="0"/>
              <w:jc w:val="center"/>
              <w:rPr>
                <w:sz w:val="28"/>
                <w:szCs w:val="28"/>
              </w:rPr>
            </w:pPr>
            <w:r w:rsidRPr="004B290C">
              <w:rPr>
                <w:sz w:val="28"/>
                <w:szCs w:val="28"/>
              </w:rPr>
              <w:t>2</w:t>
            </w:r>
          </w:p>
        </w:tc>
      </w:tr>
      <w:tr w:rsidR="004B290C" w:rsidRPr="004B290C" w14:paraId="2B080335" w14:textId="77777777" w:rsidTr="00E54AF0">
        <w:trPr>
          <w:trHeight w:val="31"/>
          <w:jc w:val="center"/>
        </w:trPr>
        <w:tc>
          <w:tcPr>
            <w:tcW w:w="8137" w:type="dxa"/>
          </w:tcPr>
          <w:p w14:paraId="170B57DD"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2.2.2 Relating GOs to PEOs</w:t>
            </w:r>
          </w:p>
        </w:tc>
        <w:tc>
          <w:tcPr>
            <w:tcW w:w="623" w:type="dxa"/>
          </w:tcPr>
          <w:p w14:paraId="29368138" w14:textId="77777777" w:rsidR="004B290C" w:rsidRPr="004B290C" w:rsidRDefault="004B290C" w:rsidP="004B290C">
            <w:pPr>
              <w:autoSpaceDE w:val="0"/>
              <w:autoSpaceDN w:val="0"/>
              <w:bidi w:val="0"/>
              <w:adjustRightInd w:val="0"/>
              <w:jc w:val="center"/>
              <w:rPr>
                <w:sz w:val="28"/>
                <w:szCs w:val="28"/>
              </w:rPr>
            </w:pPr>
            <w:r w:rsidRPr="004B290C">
              <w:rPr>
                <w:sz w:val="28"/>
                <w:szCs w:val="28"/>
              </w:rPr>
              <w:t>2</w:t>
            </w:r>
          </w:p>
        </w:tc>
      </w:tr>
      <w:tr w:rsidR="004B290C" w:rsidRPr="004B290C" w14:paraId="7EEB3AB4" w14:textId="77777777" w:rsidTr="00E54AF0">
        <w:trPr>
          <w:trHeight w:val="36"/>
          <w:jc w:val="center"/>
        </w:trPr>
        <w:tc>
          <w:tcPr>
            <w:tcW w:w="8137" w:type="dxa"/>
          </w:tcPr>
          <w:p w14:paraId="6D6FD521" w14:textId="77777777" w:rsidR="004B290C" w:rsidRPr="004B290C" w:rsidRDefault="004B290C" w:rsidP="004B290C">
            <w:pPr>
              <w:keepNext/>
              <w:keepLines/>
              <w:bidi w:val="0"/>
              <w:ind w:left="142" w:right="-15"/>
              <w:jc w:val="both"/>
              <w:outlineLvl w:val="0"/>
              <w:rPr>
                <w:rFonts w:eastAsia="Times New Roman"/>
                <w:b/>
                <w:sz w:val="28"/>
                <w:szCs w:val="28"/>
              </w:rPr>
            </w:pPr>
            <w:r w:rsidRPr="004B290C">
              <w:rPr>
                <w:rFonts w:eastAsia="Times New Roman"/>
                <w:b/>
                <w:sz w:val="28"/>
                <w:szCs w:val="28"/>
              </w:rPr>
              <w:t>2.3 Criterion 3: Curriculum</w:t>
            </w:r>
          </w:p>
        </w:tc>
        <w:tc>
          <w:tcPr>
            <w:tcW w:w="623" w:type="dxa"/>
          </w:tcPr>
          <w:p w14:paraId="76503AC3"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2</w:t>
            </w:r>
          </w:p>
        </w:tc>
      </w:tr>
      <w:tr w:rsidR="004B290C" w:rsidRPr="004B290C" w14:paraId="20C44860" w14:textId="77777777" w:rsidTr="00E54AF0">
        <w:trPr>
          <w:trHeight w:val="31"/>
          <w:jc w:val="center"/>
        </w:trPr>
        <w:tc>
          <w:tcPr>
            <w:tcW w:w="8137" w:type="dxa"/>
          </w:tcPr>
          <w:p w14:paraId="213812F0"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2.3.1 Curriculum Structure and Content</w:t>
            </w:r>
          </w:p>
        </w:tc>
        <w:tc>
          <w:tcPr>
            <w:tcW w:w="623" w:type="dxa"/>
          </w:tcPr>
          <w:p w14:paraId="7F3B4B4A"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2</w:t>
            </w:r>
          </w:p>
        </w:tc>
      </w:tr>
      <w:tr w:rsidR="004B290C" w:rsidRPr="004B290C" w14:paraId="7DD8C4EC" w14:textId="77777777" w:rsidTr="00E54AF0">
        <w:trPr>
          <w:trHeight w:val="31"/>
          <w:jc w:val="center"/>
        </w:trPr>
        <w:tc>
          <w:tcPr>
            <w:tcW w:w="8137" w:type="dxa"/>
          </w:tcPr>
          <w:p w14:paraId="25195355"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2.3.2 Mapping Courses Learning Outcomes and GOs</w:t>
            </w:r>
          </w:p>
        </w:tc>
        <w:tc>
          <w:tcPr>
            <w:tcW w:w="623" w:type="dxa"/>
          </w:tcPr>
          <w:p w14:paraId="579EB028"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3</w:t>
            </w:r>
          </w:p>
        </w:tc>
      </w:tr>
      <w:tr w:rsidR="004B290C" w:rsidRPr="004B290C" w14:paraId="2A89F422" w14:textId="77777777" w:rsidTr="00E54AF0">
        <w:trPr>
          <w:trHeight w:val="31"/>
          <w:jc w:val="center"/>
        </w:trPr>
        <w:tc>
          <w:tcPr>
            <w:tcW w:w="8137" w:type="dxa"/>
          </w:tcPr>
          <w:p w14:paraId="00077C23" w14:textId="77777777" w:rsidR="004B290C" w:rsidRPr="004B290C" w:rsidRDefault="004B290C" w:rsidP="004B290C">
            <w:pPr>
              <w:keepNext/>
              <w:keepLines/>
              <w:bidi w:val="0"/>
              <w:ind w:left="2" w:right="-15" w:firstLine="140"/>
              <w:jc w:val="both"/>
              <w:outlineLvl w:val="0"/>
              <w:rPr>
                <w:rFonts w:eastAsia="Times New Roman"/>
                <w:b/>
                <w:sz w:val="28"/>
                <w:szCs w:val="28"/>
              </w:rPr>
            </w:pPr>
            <w:r w:rsidRPr="004B290C">
              <w:rPr>
                <w:rFonts w:eastAsia="Times New Roman"/>
                <w:b/>
                <w:sz w:val="28"/>
                <w:szCs w:val="28"/>
              </w:rPr>
              <w:t>2.4 Criterion 4: Continuous Improvement</w:t>
            </w:r>
          </w:p>
        </w:tc>
        <w:tc>
          <w:tcPr>
            <w:tcW w:w="623" w:type="dxa"/>
          </w:tcPr>
          <w:p w14:paraId="3A31FB7E"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5</w:t>
            </w:r>
          </w:p>
        </w:tc>
      </w:tr>
      <w:tr w:rsidR="004B290C" w:rsidRPr="004B290C" w14:paraId="2E7B8A85" w14:textId="77777777" w:rsidTr="00E54AF0">
        <w:trPr>
          <w:trHeight w:val="31"/>
          <w:jc w:val="center"/>
        </w:trPr>
        <w:tc>
          <w:tcPr>
            <w:tcW w:w="8137" w:type="dxa"/>
          </w:tcPr>
          <w:p w14:paraId="096777EC"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2.4.1 Achievement of Graduate Outcomes</w:t>
            </w:r>
          </w:p>
        </w:tc>
        <w:tc>
          <w:tcPr>
            <w:tcW w:w="623" w:type="dxa"/>
          </w:tcPr>
          <w:p w14:paraId="61705BB8"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5</w:t>
            </w:r>
          </w:p>
        </w:tc>
      </w:tr>
      <w:tr w:rsidR="004B290C" w:rsidRPr="004B290C" w14:paraId="697A662A" w14:textId="77777777" w:rsidTr="00E54AF0">
        <w:trPr>
          <w:trHeight w:val="31"/>
          <w:jc w:val="center"/>
        </w:trPr>
        <w:tc>
          <w:tcPr>
            <w:tcW w:w="8137" w:type="dxa"/>
          </w:tcPr>
          <w:p w14:paraId="547DE0A3"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2.4.2 Actions of Continuous Improvement</w:t>
            </w:r>
          </w:p>
        </w:tc>
        <w:tc>
          <w:tcPr>
            <w:tcW w:w="623" w:type="dxa"/>
          </w:tcPr>
          <w:p w14:paraId="7C1FC2A0"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5</w:t>
            </w:r>
          </w:p>
        </w:tc>
      </w:tr>
      <w:tr w:rsidR="004B290C" w:rsidRPr="004B290C" w14:paraId="4EE4BEB3" w14:textId="77777777" w:rsidTr="00E54AF0">
        <w:trPr>
          <w:trHeight w:val="31"/>
          <w:jc w:val="center"/>
        </w:trPr>
        <w:tc>
          <w:tcPr>
            <w:tcW w:w="8137" w:type="dxa"/>
          </w:tcPr>
          <w:p w14:paraId="17AE44C8" w14:textId="77777777" w:rsidR="004B290C" w:rsidRPr="004B290C" w:rsidRDefault="004B290C" w:rsidP="004B290C">
            <w:pPr>
              <w:keepNext/>
              <w:keepLines/>
              <w:bidi w:val="0"/>
              <w:ind w:left="142" w:right="-15"/>
              <w:jc w:val="both"/>
              <w:outlineLvl w:val="0"/>
              <w:rPr>
                <w:rFonts w:eastAsia="Times New Roman"/>
                <w:b/>
                <w:sz w:val="28"/>
                <w:szCs w:val="28"/>
              </w:rPr>
            </w:pPr>
            <w:r w:rsidRPr="004B290C">
              <w:rPr>
                <w:rFonts w:eastAsia="Times New Roman"/>
                <w:b/>
                <w:sz w:val="28"/>
                <w:szCs w:val="28"/>
              </w:rPr>
              <w:t>2.5 Criterion 5:  Students</w:t>
            </w:r>
          </w:p>
        </w:tc>
        <w:tc>
          <w:tcPr>
            <w:tcW w:w="623" w:type="dxa"/>
          </w:tcPr>
          <w:p w14:paraId="1391793C"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6</w:t>
            </w:r>
          </w:p>
        </w:tc>
      </w:tr>
      <w:tr w:rsidR="004B290C" w:rsidRPr="004B290C" w14:paraId="096B4D13" w14:textId="77777777" w:rsidTr="00E54AF0">
        <w:trPr>
          <w:trHeight w:val="31"/>
          <w:jc w:val="center"/>
        </w:trPr>
        <w:tc>
          <w:tcPr>
            <w:tcW w:w="8137" w:type="dxa"/>
          </w:tcPr>
          <w:p w14:paraId="3874B2F1"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2.1.1 Student Admission</w:t>
            </w:r>
          </w:p>
        </w:tc>
        <w:tc>
          <w:tcPr>
            <w:tcW w:w="623" w:type="dxa"/>
          </w:tcPr>
          <w:p w14:paraId="7001A030"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6</w:t>
            </w:r>
          </w:p>
        </w:tc>
      </w:tr>
      <w:tr w:rsidR="004B290C" w:rsidRPr="004B290C" w14:paraId="6A97AB5D" w14:textId="77777777" w:rsidTr="00E54AF0">
        <w:trPr>
          <w:trHeight w:val="31"/>
          <w:jc w:val="center"/>
        </w:trPr>
        <w:tc>
          <w:tcPr>
            <w:tcW w:w="8137" w:type="dxa"/>
          </w:tcPr>
          <w:p w14:paraId="74787A49"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2.1.2 Student Performance and Progress</w:t>
            </w:r>
          </w:p>
        </w:tc>
        <w:tc>
          <w:tcPr>
            <w:tcW w:w="623" w:type="dxa"/>
          </w:tcPr>
          <w:p w14:paraId="4CF83F0D"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6</w:t>
            </w:r>
          </w:p>
        </w:tc>
      </w:tr>
      <w:tr w:rsidR="004B290C" w:rsidRPr="004B290C" w14:paraId="274A9E0F" w14:textId="77777777" w:rsidTr="00E54AF0">
        <w:trPr>
          <w:trHeight w:val="36"/>
          <w:jc w:val="center"/>
        </w:trPr>
        <w:tc>
          <w:tcPr>
            <w:tcW w:w="8137" w:type="dxa"/>
          </w:tcPr>
          <w:p w14:paraId="5796003A"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2.1.3 Students Transfer</w:t>
            </w:r>
          </w:p>
        </w:tc>
        <w:tc>
          <w:tcPr>
            <w:tcW w:w="623" w:type="dxa"/>
          </w:tcPr>
          <w:p w14:paraId="30938B0F"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6</w:t>
            </w:r>
          </w:p>
        </w:tc>
      </w:tr>
      <w:tr w:rsidR="004B290C" w:rsidRPr="004B290C" w14:paraId="5C8E24CF" w14:textId="77777777" w:rsidTr="00E54AF0">
        <w:trPr>
          <w:trHeight w:val="31"/>
          <w:jc w:val="center"/>
        </w:trPr>
        <w:tc>
          <w:tcPr>
            <w:tcW w:w="8137" w:type="dxa"/>
          </w:tcPr>
          <w:p w14:paraId="749E7698"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2.1.4 Students' Advising and Extracurricular Activities</w:t>
            </w:r>
          </w:p>
        </w:tc>
        <w:tc>
          <w:tcPr>
            <w:tcW w:w="623" w:type="dxa"/>
          </w:tcPr>
          <w:p w14:paraId="7E389A8E"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6</w:t>
            </w:r>
          </w:p>
        </w:tc>
      </w:tr>
      <w:tr w:rsidR="004B290C" w:rsidRPr="004B290C" w14:paraId="2E66DDAA" w14:textId="77777777" w:rsidTr="00E54AF0">
        <w:trPr>
          <w:trHeight w:val="31"/>
          <w:jc w:val="center"/>
        </w:trPr>
        <w:tc>
          <w:tcPr>
            <w:tcW w:w="8137" w:type="dxa"/>
          </w:tcPr>
          <w:p w14:paraId="5426F057"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2.1.5 Graduation Requirements</w:t>
            </w:r>
          </w:p>
        </w:tc>
        <w:tc>
          <w:tcPr>
            <w:tcW w:w="623" w:type="dxa"/>
          </w:tcPr>
          <w:p w14:paraId="74DF1CF5"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6</w:t>
            </w:r>
          </w:p>
        </w:tc>
      </w:tr>
      <w:tr w:rsidR="004B290C" w:rsidRPr="004B290C" w14:paraId="5A974E85" w14:textId="77777777" w:rsidTr="00E54AF0">
        <w:trPr>
          <w:trHeight w:val="31"/>
          <w:jc w:val="center"/>
        </w:trPr>
        <w:tc>
          <w:tcPr>
            <w:tcW w:w="8137" w:type="dxa"/>
          </w:tcPr>
          <w:p w14:paraId="3B528392" w14:textId="77777777" w:rsidR="004B290C" w:rsidRPr="004B290C" w:rsidRDefault="004B290C" w:rsidP="004B290C">
            <w:pPr>
              <w:keepNext/>
              <w:keepLines/>
              <w:bidi w:val="0"/>
              <w:ind w:left="142" w:right="-15"/>
              <w:jc w:val="both"/>
              <w:outlineLvl w:val="0"/>
              <w:rPr>
                <w:rFonts w:eastAsia="Times New Roman"/>
                <w:b/>
                <w:sz w:val="28"/>
                <w:szCs w:val="28"/>
              </w:rPr>
            </w:pPr>
            <w:r w:rsidRPr="004B290C">
              <w:rPr>
                <w:rFonts w:eastAsia="Times New Roman"/>
                <w:b/>
                <w:sz w:val="28"/>
                <w:szCs w:val="28"/>
              </w:rPr>
              <w:lastRenderedPageBreak/>
              <w:t xml:space="preserve">2.6 Criterion 6: Faculty </w:t>
            </w:r>
          </w:p>
        </w:tc>
        <w:tc>
          <w:tcPr>
            <w:tcW w:w="623" w:type="dxa"/>
          </w:tcPr>
          <w:p w14:paraId="678E5672"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7</w:t>
            </w:r>
          </w:p>
        </w:tc>
      </w:tr>
      <w:tr w:rsidR="004B290C" w:rsidRPr="004B290C" w14:paraId="4769FFF9" w14:textId="77777777" w:rsidTr="00E54AF0">
        <w:trPr>
          <w:trHeight w:val="31"/>
          <w:jc w:val="center"/>
        </w:trPr>
        <w:tc>
          <w:tcPr>
            <w:tcW w:w="8137" w:type="dxa"/>
          </w:tcPr>
          <w:p w14:paraId="79AC2EDC"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2.6.1 Faculty Qualification</w:t>
            </w:r>
          </w:p>
        </w:tc>
        <w:tc>
          <w:tcPr>
            <w:tcW w:w="623" w:type="dxa"/>
          </w:tcPr>
          <w:p w14:paraId="5D8EB95D"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7</w:t>
            </w:r>
          </w:p>
        </w:tc>
      </w:tr>
      <w:tr w:rsidR="004B290C" w:rsidRPr="004B290C" w14:paraId="2369D861" w14:textId="77777777" w:rsidTr="00E54AF0">
        <w:trPr>
          <w:trHeight w:val="31"/>
          <w:jc w:val="center"/>
        </w:trPr>
        <w:tc>
          <w:tcPr>
            <w:tcW w:w="8137" w:type="dxa"/>
          </w:tcPr>
          <w:p w14:paraId="488DCF78"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2.6.2 Faculty Workload</w:t>
            </w:r>
          </w:p>
        </w:tc>
        <w:tc>
          <w:tcPr>
            <w:tcW w:w="623" w:type="dxa"/>
          </w:tcPr>
          <w:p w14:paraId="035D0A89"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7</w:t>
            </w:r>
          </w:p>
        </w:tc>
      </w:tr>
      <w:tr w:rsidR="004B290C" w:rsidRPr="004B290C" w14:paraId="34A468A7" w14:textId="77777777" w:rsidTr="00E54AF0">
        <w:trPr>
          <w:trHeight w:val="31"/>
          <w:jc w:val="center"/>
        </w:trPr>
        <w:tc>
          <w:tcPr>
            <w:tcW w:w="8137" w:type="dxa"/>
          </w:tcPr>
          <w:p w14:paraId="2E9EB3F7"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 xml:space="preserve">2.6.3 Faculty Size </w:t>
            </w:r>
          </w:p>
        </w:tc>
        <w:tc>
          <w:tcPr>
            <w:tcW w:w="623" w:type="dxa"/>
          </w:tcPr>
          <w:p w14:paraId="196AE373"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7</w:t>
            </w:r>
          </w:p>
        </w:tc>
      </w:tr>
      <w:tr w:rsidR="004B290C" w:rsidRPr="004B290C" w14:paraId="0A63095D" w14:textId="77777777" w:rsidTr="00E54AF0">
        <w:trPr>
          <w:trHeight w:val="31"/>
          <w:jc w:val="center"/>
        </w:trPr>
        <w:tc>
          <w:tcPr>
            <w:tcW w:w="8137" w:type="dxa"/>
          </w:tcPr>
          <w:p w14:paraId="224F9926"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2.6.4 Faculty Development</w:t>
            </w:r>
          </w:p>
        </w:tc>
        <w:tc>
          <w:tcPr>
            <w:tcW w:w="623" w:type="dxa"/>
          </w:tcPr>
          <w:p w14:paraId="62B30F69"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7</w:t>
            </w:r>
          </w:p>
        </w:tc>
      </w:tr>
      <w:tr w:rsidR="004B290C" w:rsidRPr="004B290C" w14:paraId="3152D989" w14:textId="77777777" w:rsidTr="00E54AF0">
        <w:trPr>
          <w:trHeight w:val="31"/>
          <w:jc w:val="center"/>
        </w:trPr>
        <w:tc>
          <w:tcPr>
            <w:tcW w:w="8137" w:type="dxa"/>
          </w:tcPr>
          <w:p w14:paraId="146ADC93"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2.6.5 Faculty Authority and Responsibility</w:t>
            </w:r>
          </w:p>
        </w:tc>
        <w:tc>
          <w:tcPr>
            <w:tcW w:w="623" w:type="dxa"/>
          </w:tcPr>
          <w:p w14:paraId="629CB82F"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7</w:t>
            </w:r>
          </w:p>
        </w:tc>
      </w:tr>
      <w:tr w:rsidR="004B290C" w:rsidRPr="004B290C" w14:paraId="091F69A2" w14:textId="77777777" w:rsidTr="00E54AF0">
        <w:trPr>
          <w:trHeight w:val="36"/>
          <w:jc w:val="center"/>
        </w:trPr>
        <w:tc>
          <w:tcPr>
            <w:tcW w:w="8137" w:type="dxa"/>
          </w:tcPr>
          <w:p w14:paraId="52703D47" w14:textId="77777777" w:rsidR="004B290C" w:rsidRPr="004B290C" w:rsidRDefault="004B290C" w:rsidP="004B290C">
            <w:pPr>
              <w:keepNext/>
              <w:keepLines/>
              <w:bidi w:val="0"/>
              <w:ind w:left="142" w:right="-15"/>
              <w:jc w:val="both"/>
              <w:outlineLvl w:val="0"/>
              <w:rPr>
                <w:rFonts w:eastAsia="Times New Roman"/>
                <w:b/>
                <w:sz w:val="28"/>
                <w:szCs w:val="28"/>
              </w:rPr>
            </w:pPr>
            <w:r w:rsidRPr="004B290C">
              <w:rPr>
                <w:rFonts w:eastAsia="Times New Roman"/>
                <w:b/>
                <w:sz w:val="28"/>
                <w:szCs w:val="28"/>
              </w:rPr>
              <w:t xml:space="preserve">2.7 Criterion 7: </w:t>
            </w:r>
            <w:bookmarkStart w:id="0" w:name="_Hlk500530382"/>
            <w:r w:rsidRPr="004B290C">
              <w:rPr>
                <w:rFonts w:eastAsia="Times New Roman"/>
                <w:b/>
                <w:sz w:val="28"/>
                <w:szCs w:val="28"/>
              </w:rPr>
              <w:t>Administrative</w:t>
            </w:r>
            <w:bookmarkEnd w:id="0"/>
            <w:r w:rsidRPr="004B290C">
              <w:rPr>
                <w:rFonts w:eastAsia="Times New Roman"/>
                <w:b/>
                <w:sz w:val="28"/>
                <w:szCs w:val="28"/>
              </w:rPr>
              <w:t xml:space="preserve"> Support</w:t>
            </w:r>
          </w:p>
        </w:tc>
        <w:tc>
          <w:tcPr>
            <w:tcW w:w="623" w:type="dxa"/>
          </w:tcPr>
          <w:p w14:paraId="36EBA4D6"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9</w:t>
            </w:r>
          </w:p>
        </w:tc>
      </w:tr>
      <w:tr w:rsidR="004B290C" w:rsidRPr="004B290C" w14:paraId="7CEE5619" w14:textId="77777777" w:rsidTr="00E54AF0">
        <w:trPr>
          <w:trHeight w:val="31"/>
          <w:jc w:val="center"/>
        </w:trPr>
        <w:tc>
          <w:tcPr>
            <w:tcW w:w="8137" w:type="dxa"/>
          </w:tcPr>
          <w:p w14:paraId="15240EB2"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2.7.1 Leadership and Administrative Services</w:t>
            </w:r>
          </w:p>
        </w:tc>
        <w:tc>
          <w:tcPr>
            <w:tcW w:w="623" w:type="dxa"/>
          </w:tcPr>
          <w:p w14:paraId="235487E6"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9</w:t>
            </w:r>
          </w:p>
        </w:tc>
      </w:tr>
      <w:tr w:rsidR="004B290C" w:rsidRPr="004B290C" w14:paraId="4D3E6048" w14:textId="77777777" w:rsidTr="00E54AF0">
        <w:trPr>
          <w:trHeight w:val="31"/>
          <w:jc w:val="center"/>
        </w:trPr>
        <w:tc>
          <w:tcPr>
            <w:tcW w:w="8137" w:type="dxa"/>
          </w:tcPr>
          <w:p w14:paraId="5E69EB3A"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2.7.2 Faculty Support</w:t>
            </w:r>
          </w:p>
        </w:tc>
        <w:tc>
          <w:tcPr>
            <w:tcW w:w="623" w:type="dxa"/>
          </w:tcPr>
          <w:p w14:paraId="2071EA83"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9</w:t>
            </w:r>
          </w:p>
        </w:tc>
      </w:tr>
      <w:tr w:rsidR="004B290C" w:rsidRPr="004B290C" w14:paraId="3117BFE0" w14:textId="77777777" w:rsidTr="00E54AF0">
        <w:trPr>
          <w:trHeight w:val="31"/>
          <w:jc w:val="center"/>
        </w:trPr>
        <w:tc>
          <w:tcPr>
            <w:tcW w:w="8137" w:type="dxa"/>
          </w:tcPr>
          <w:p w14:paraId="6D0088F0"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2.7.3 Technical and Administrative Staff Support</w:t>
            </w:r>
          </w:p>
        </w:tc>
        <w:tc>
          <w:tcPr>
            <w:tcW w:w="623" w:type="dxa"/>
          </w:tcPr>
          <w:p w14:paraId="489256C6"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9</w:t>
            </w:r>
          </w:p>
        </w:tc>
      </w:tr>
      <w:tr w:rsidR="004B290C" w:rsidRPr="004B290C" w14:paraId="4874ABFB" w14:textId="77777777" w:rsidTr="00E54AF0">
        <w:trPr>
          <w:trHeight w:val="31"/>
          <w:jc w:val="center"/>
        </w:trPr>
        <w:tc>
          <w:tcPr>
            <w:tcW w:w="8137" w:type="dxa"/>
          </w:tcPr>
          <w:p w14:paraId="7728B4F6" w14:textId="77777777" w:rsidR="004B290C" w:rsidRPr="004B290C" w:rsidRDefault="004B290C" w:rsidP="004B290C">
            <w:pPr>
              <w:bidi w:val="0"/>
              <w:ind w:left="142" w:right="13"/>
              <w:contextualSpacing/>
              <w:jc w:val="both"/>
              <w:rPr>
                <w:rFonts w:eastAsia="Times New Roman"/>
                <w:b/>
                <w:sz w:val="28"/>
                <w:szCs w:val="28"/>
              </w:rPr>
            </w:pPr>
            <w:r w:rsidRPr="004B290C">
              <w:rPr>
                <w:rFonts w:eastAsia="Times New Roman"/>
                <w:b/>
                <w:sz w:val="28"/>
                <w:szCs w:val="28"/>
              </w:rPr>
              <w:t>2.8 Criterion 8: Financial Support</w:t>
            </w:r>
          </w:p>
        </w:tc>
        <w:tc>
          <w:tcPr>
            <w:tcW w:w="623" w:type="dxa"/>
          </w:tcPr>
          <w:p w14:paraId="6FB3313C"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9</w:t>
            </w:r>
          </w:p>
        </w:tc>
      </w:tr>
      <w:tr w:rsidR="004B290C" w:rsidRPr="004B290C" w14:paraId="68E9E88B" w14:textId="77777777" w:rsidTr="00E54AF0">
        <w:trPr>
          <w:trHeight w:val="31"/>
          <w:jc w:val="center"/>
        </w:trPr>
        <w:tc>
          <w:tcPr>
            <w:tcW w:w="8137" w:type="dxa"/>
          </w:tcPr>
          <w:p w14:paraId="3EF6864A"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2.8.1 Funding Resources</w:t>
            </w:r>
          </w:p>
        </w:tc>
        <w:tc>
          <w:tcPr>
            <w:tcW w:w="623" w:type="dxa"/>
          </w:tcPr>
          <w:p w14:paraId="128A9103"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9</w:t>
            </w:r>
          </w:p>
        </w:tc>
      </w:tr>
      <w:tr w:rsidR="004B290C" w:rsidRPr="004B290C" w14:paraId="58025E48" w14:textId="77777777" w:rsidTr="00E54AF0">
        <w:trPr>
          <w:trHeight w:val="31"/>
          <w:jc w:val="center"/>
        </w:trPr>
        <w:tc>
          <w:tcPr>
            <w:tcW w:w="8137" w:type="dxa"/>
          </w:tcPr>
          <w:p w14:paraId="708B0F22"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2.8.2 Program Budget</w:t>
            </w:r>
          </w:p>
        </w:tc>
        <w:tc>
          <w:tcPr>
            <w:tcW w:w="623" w:type="dxa"/>
          </w:tcPr>
          <w:p w14:paraId="21D0881C"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9</w:t>
            </w:r>
          </w:p>
        </w:tc>
      </w:tr>
      <w:tr w:rsidR="004B290C" w:rsidRPr="004B290C" w14:paraId="7EE1FCEE" w14:textId="77777777" w:rsidTr="00E54AF0">
        <w:trPr>
          <w:trHeight w:val="31"/>
          <w:jc w:val="center"/>
        </w:trPr>
        <w:tc>
          <w:tcPr>
            <w:tcW w:w="8137" w:type="dxa"/>
          </w:tcPr>
          <w:p w14:paraId="6DE7CE44" w14:textId="77777777" w:rsidR="004B290C" w:rsidRPr="004B290C" w:rsidRDefault="004B290C" w:rsidP="004B290C">
            <w:pPr>
              <w:keepNext/>
              <w:keepLines/>
              <w:bidi w:val="0"/>
              <w:ind w:left="142" w:right="-15"/>
              <w:jc w:val="both"/>
              <w:outlineLvl w:val="0"/>
              <w:rPr>
                <w:rFonts w:eastAsia="Times New Roman"/>
                <w:b/>
                <w:sz w:val="28"/>
                <w:szCs w:val="28"/>
              </w:rPr>
            </w:pPr>
            <w:r w:rsidRPr="004B290C">
              <w:rPr>
                <w:rFonts w:eastAsia="Times New Roman"/>
                <w:b/>
                <w:sz w:val="28"/>
                <w:szCs w:val="28"/>
              </w:rPr>
              <w:t>2.9 Criterion 9: Facilities</w:t>
            </w:r>
          </w:p>
        </w:tc>
        <w:tc>
          <w:tcPr>
            <w:tcW w:w="623" w:type="dxa"/>
          </w:tcPr>
          <w:p w14:paraId="70E0E5EF"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9</w:t>
            </w:r>
          </w:p>
        </w:tc>
      </w:tr>
      <w:tr w:rsidR="004B290C" w:rsidRPr="004B290C" w14:paraId="6FF5B9B5" w14:textId="77777777" w:rsidTr="00E54AF0">
        <w:trPr>
          <w:trHeight w:val="36"/>
          <w:jc w:val="center"/>
        </w:trPr>
        <w:tc>
          <w:tcPr>
            <w:tcW w:w="8137" w:type="dxa"/>
          </w:tcPr>
          <w:p w14:paraId="3EB12116"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2.9.1 Built Spaces and Associated Equipment</w:t>
            </w:r>
          </w:p>
        </w:tc>
        <w:tc>
          <w:tcPr>
            <w:tcW w:w="623" w:type="dxa"/>
          </w:tcPr>
          <w:p w14:paraId="2C4F0EC1"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9</w:t>
            </w:r>
          </w:p>
        </w:tc>
      </w:tr>
      <w:tr w:rsidR="004B290C" w:rsidRPr="004B290C" w14:paraId="70B4DA92" w14:textId="77777777" w:rsidTr="00E54AF0">
        <w:trPr>
          <w:trHeight w:val="31"/>
          <w:jc w:val="center"/>
        </w:trPr>
        <w:tc>
          <w:tcPr>
            <w:tcW w:w="8137" w:type="dxa"/>
          </w:tcPr>
          <w:p w14:paraId="40E24C6A"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2.9.2 Computing Assets</w:t>
            </w:r>
          </w:p>
        </w:tc>
        <w:tc>
          <w:tcPr>
            <w:tcW w:w="623" w:type="dxa"/>
          </w:tcPr>
          <w:p w14:paraId="449A5B7E"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10</w:t>
            </w:r>
          </w:p>
        </w:tc>
      </w:tr>
      <w:tr w:rsidR="004B290C" w:rsidRPr="004B290C" w14:paraId="61E873BA" w14:textId="77777777" w:rsidTr="00E54AF0">
        <w:trPr>
          <w:trHeight w:val="31"/>
          <w:jc w:val="center"/>
        </w:trPr>
        <w:tc>
          <w:tcPr>
            <w:tcW w:w="8137" w:type="dxa"/>
          </w:tcPr>
          <w:p w14:paraId="6531FF29"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2.9.3 Students Direction and Safety Precautions</w:t>
            </w:r>
          </w:p>
        </w:tc>
        <w:tc>
          <w:tcPr>
            <w:tcW w:w="623" w:type="dxa"/>
          </w:tcPr>
          <w:p w14:paraId="4A16A5EE"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10</w:t>
            </w:r>
          </w:p>
        </w:tc>
      </w:tr>
      <w:tr w:rsidR="004B290C" w:rsidRPr="004B290C" w14:paraId="609019D8" w14:textId="77777777" w:rsidTr="00E54AF0">
        <w:trPr>
          <w:trHeight w:val="31"/>
          <w:jc w:val="center"/>
        </w:trPr>
        <w:tc>
          <w:tcPr>
            <w:tcW w:w="8137" w:type="dxa"/>
          </w:tcPr>
          <w:p w14:paraId="2DAC7F5D"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2.9.4 Maintenance and Upgrading of Facilities</w:t>
            </w:r>
          </w:p>
        </w:tc>
        <w:tc>
          <w:tcPr>
            <w:tcW w:w="623" w:type="dxa"/>
          </w:tcPr>
          <w:p w14:paraId="4D9ECFA0"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10</w:t>
            </w:r>
          </w:p>
        </w:tc>
      </w:tr>
      <w:tr w:rsidR="004B290C" w:rsidRPr="004B290C" w14:paraId="4F224985" w14:textId="77777777" w:rsidTr="00E54AF0">
        <w:trPr>
          <w:trHeight w:val="31"/>
          <w:jc w:val="center"/>
        </w:trPr>
        <w:tc>
          <w:tcPr>
            <w:tcW w:w="8137" w:type="dxa"/>
          </w:tcPr>
          <w:p w14:paraId="133C62D1" w14:textId="77777777" w:rsidR="004B290C" w:rsidRPr="004B290C" w:rsidRDefault="004B290C" w:rsidP="004B290C">
            <w:pPr>
              <w:bidi w:val="0"/>
              <w:ind w:left="284" w:right="13"/>
              <w:contextualSpacing/>
              <w:jc w:val="both"/>
              <w:rPr>
                <w:rFonts w:eastAsia="Times New Roman"/>
                <w:b/>
                <w:bCs/>
                <w:sz w:val="24"/>
                <w:szCs w:val="24"/>
                <w:lang w:val="en"/>
              </w:rPr>
            </w:pPr>
            <w:r w:rsidRPr="004B290C">
              <w:rPr>
                <w:rFonts w:eastAsia="Times New Roman"/>
                <w:b/>
                <w:bCs/>
                <w:sz w:val="24"/>
                <w:szCs w:val="24"/>
                <w:lang w:val="en"/>
              </w:rPr>
              <w:t>2.9.5 Library Services</w:t>
            </w:r>
          </w:p>
        </w:tc>
        <w:tc>
          <w:tcPr>
            <w:tcW w:w="623" w:type="dxa"/>
          </w:tcPr>
          <w:p w14:paraId="0EA79C42" w14:textId="77777777" w:rsidR="004B290C" w:rsidRPr="004B290C" w:rsidRDefault="004B290C" w:rsidP="004B290C">
            <w:pPr>
              <w:autoSpaceDE w:val="0"/>
              <w:autoSpaceDN w:val="0"/>
              <w:bidi w:val="0"/>
              <w:adjustRightInd w:val="0"/>
              <w:jc w:val="center"/>
              <w:rPr>
                <w:sz w:val="28"/>
                <w:szCs w:val="28"/>
                <w:lang w:bidi="ar-IQ"/>
              </w:rPr>
            </w:pPr>
            <w:r w:rsidRPr="004B290C">
              <w:rPr>
                <w:sz w:val="28"/>
                <w:szCs w:val="28"/>
                <w:lang w:bidi="ar-IQ"/>
              </w:rPr>
              <w:t>10</w:t>
            </w:r>
          </w:p>
        </w:tc>
      </w:tr>
      <w:tr w:rsidR="004B290C" w:rsidRPr="004B290C" w14:paraId="3A4C8D71" w14:textId="77777777" w:rsidTr="00E54AF0">
        <w:trPr>
          <w:trHeight w:val="31"/>
          <w:jc w:val="center"/>
        </w:trPr>
        <w:tc>
          <w:tcPr>
            <w:tcW w:w="8137" w:type="dxa"/>
          </w:tcPr>
          <w:p w14:paraId="716B6056" w14:textId="77777777" w:rsidR="004B290C" w:rsidRPr="004B290C" w:rsidRDefault="004B290C" w:rsidP="004B290C">
            <w:pPr>
              <w:keepNext/>
              <w:keepLines/>
              <w:bidi w:val="0"/>
              <w:ind w:left="142" w:right="-15"/>
              <w:jc w:val="both"/>
              <w:outlineLvl w:val="0"/>
              <w:rPr>
                <w:rFonts w:eastAsia="Times New Roman"/>
                <w:b/>
                <w:sz w:val="28"/>
                <w:szCs w:val="28"/>
              </w:rPr>
            </w:pPr>
            <w:r w:rsidRPr="004B290C">
              <w:rPr>
                <w:rFonts w:eastAsia="Times New Roman"/>
                <w:b/>
                <w:sz w:val="28"/>
                <w:szCs w:val="28"/>
              </w:rPr>
              <w:t>2.10 Program Specific Criteria</w:t>
            </w:r>
          </w:p>
        </w:tc>
        <w:tc>
          <w:tcPr>
            <w:tcW w:w="623" w:type="dxa"/>
          </w:tcPr>
          <w:p w14:paraId="3F5BA819"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10</w:t>
            </w:r>
          </w:p>
        </w:tc>
      </w:tr>
      <w:tr w:rsidR="004B290C" w:rsidRPr="004B290C" w14:paraId="30674B7E" w14:textId="77777777" w:rsidTr="004B290C">
        <w:trPr>
          <w:trHeight w:val="31"/>
          <w:jc w:val="center"/>
        </w:trPr>
        <w:tc>
          <w:tcPr>
            <w:tcW w:w="8137" w:type="dxa"/>
            <w:shd w:val="clear" w:color="auto" w:fill="BFBFBF"/>
          </w:tcPr>
          <w:p w14:paraId="25DAF108" w14:textId="77777777" w:rsidR="004B290C" w:rsidRPr="004B290C" w:rsidRDefault="004B290C" w:rsidP="004B290C">
            <w:pPr>
              <w:autoSpaceDE w:val="0"/>
              <w:autoSpaceDN w:val="0"/>
              <w:bidi w:val="0"/>
              <w:adjustRightInd w:val="0"/>
              <w:rPr>
                <w:b/>
                <w:sz w:val="28"/>
                <w:szCs w:val="28"/>
              </w:rPr>
            </w:pPr>
            <w:r w:rsidRPr="004B290C">
              <w:rPr>
                <w:b/>
                <w:color w:val="000000"/>
                <w:sz w:val="28"/>
                <w:szCs w:val="28"/>
              </w:rPr>
              <w:t>APPENDICES</w:t>
            </w:r>
          </w:p>
        </w:tc>
        <w:tc>
          <w:tcPr>
            <w:tcW w:w="623" w:type="dxa"/>
            <w:shd w:val="clear" w:color="auto" w:fill="BFBFBF"/>
          </w:tcPr>
          <w:p w14:paraId="5B5D9699" w14:textId="77777777" w:rsidR="004B290C" w:rsidRPr="004B290C" w:rsidRDefault="004B290C" w:rsidP="004B290C">
            <w:pPr>
              <w:autoSpaceDE w:val="0"/>
              <w:autoSpaceDN w:val="0"/>
              <w:bidi w:val="0"/>
              <w:adjustRightInd w:val="0"/>
              <w:jc w:val="center"/>
              <w:rPr>
                <w:b/>
                <w:bCs/>
                <w:sz w:val="32"/>
                <w:szCs w:val="32"/>
                <w:lang w:bidi="ar-IQ"/>
              </w:rPr>
            </w:pPr>
            <w:r w:rsidRPr="004B290C">
              <w:rPr>
                <w:b/>
                <w:bCs/>
                <w:sz w:val="32"/>
                <w:szCs w:val="32"/>
                <w:lang w:bidi="ar-IQ"/>
              </w:rPr>
              <w:t>11</w:t>
            </w:r>
          </w:p>
        </w:tc>
      </w:tr>
      <w:tr w:rsidR="004B290C" w:rsidRPr="004B290C" w14:paraId="49975722" w14:textId="77777777" w:rsidTr="00E54AF0">
        <w:trPr>
          <w:trHeight w:val="31"/>
          <w:jc w:val="center"/>
        </w:trPr>
        <w:tc>
          <w:tcPr>
            <w:tcW w:w="8137" w:type="dxa"/>
          </w:tcPr>
          <w:p w14:paraId="05C7E76F" w14:textId="77777777" w:rsidR="004B290C" w:rsidRPr="004B290C" w:rsidRDefault="004B290C" w:rsidP="004B290C">
            <w:pPr>
              <w:autoSpaceDE w:val="0"/>
              <w:autoSpaceDN w:val="0"/>
              <w:bidi w:val="0"/>
              <w:adjustRightInd w:val="0"/>
              <w:ind w:left="142"/>
              <w:jc w:val="both"/>
              <w:rPr>
                <w:b/>
                <w:color w:val="000000"/>
                <w:sz w:val="28"/>
                <w:szCs w:val="28"/>
              </w:rPr>
            </w:pPr>
            <w:r w:rsidRPr="004B290C">
              <w:rPr>
                <w:b/>
                <w:color w:val="000000"/>
                <w:sz w:val="28"/>
                <w:szCs w:val="28"/>
              </w:rPr>
              <w:t>Appendix A: Course Syllabi</w:t>
            </w:r>
          </w:p>
        </w:tc>
        <w:tc>
          <w:tcPr>
            <w:tcW w:w="623" w:type="dxa"/>
          </w:tcPr>
          <w:p w14:paraId="61064BD0"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11</w:t>
            </w:r>
          </w:p>
        </w:tc>
      </w:tr>
      <w:tr w:rsidR="004B290C" w:rsidRPr="004B290C" w14:paraId="60FD5C4D" w14:textId="77777777" w:rsidTr="00E54AF0">
        <w:trPr>
          <w:trHeight w:val="26"/>
          <w:jc w:val="center"/>
        </w:trPr>
        <w:tc>
          <w:tcPr>
            <w:tcW w:w="8137" w:type="dxa"/>
          </w:tcPr>
          <w:p w14:paraId="4DF694C2" w14:textId="77777777" w:rsidR="004B290C" w:rsidRPr="004B290C" w:rsidRDefault="004B290C" w:rsidP="004B290C">
            <w:pPr>
              <w:autoSpaceDE w:val="0"/>
              <w:autoSpaceDN w:val="0"/>
              <w:bidi w:val="0"/>
              <w:adjustRightInd w:val="0"/>
              <w:ind w:left="142"/>
              <w:jc w:val="both"/>
              <w:rPr>
                <w:b/>
                <w:color w:val="000000"/>
                <w:sz w:val="28"/>
                <w:szCs w:val="28"/>
              </w:rPr>
            </w:pPr>
            <w:r w:rsidRPr="004B290C">
              <w:rPr>
                <w:b/>
                <w:color w:val="000000"/>
                <w:sz w:val="28"/>
                <w:szCs w:val="28"/>
              </w:rPr>
              <w:t>Appendix B: Faculty Vitae</w:t>
            </w:r>
          </w:p>
        </w:tc>
        <w:tc>
          <w:tcPr>
            <w:tcW w:w="623" w:type="dxa"/>
          </w:tcPr>
          <w:p w14:paraId="07B5B56A"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11</w:t>
            </w:r>
          </w:p>
        </w:tc>
      </w:tr>
      <w:tr w:rsidR="004B290C" w:rsidRPr="004B290C" w14:paraId="12F30CEC" w14:textId="77777777" w:rsidTr="00E54AF0">
        <w:trPr>
          <w:trHeight w:val="26"/>
          <w:jc w:val="center"/>
        </w:trPr>
        <w:tc>
          <w:tcPr>
            <w:tcW w:w="8137" w:type="dxa"/>
          </w:tcPr>
          <w:p w14:paraId="72CAEA09" w14:textId="77777777" w:rsidR="004B290C" w:rsidRPr="004B290C" w:rsidRDefault="004B290C" w:rsidP="004B290C">
            <w:pPr>
              <w:autoSpaceDE w:val="0"/>
              <w:autoSpaceDN w:val="0"/>
              <w:bidi w:val="0"/>
              <w:adjustRightInd w:val="0"/>
              <w:ind w:left="142"/>
              <w:jc w:val="both"/>
              <w:rPr>
                <w:b/>
                <w:color w:val="000000"/>
                <w:sz w:val="28"/>
                <w:szCs w:val="28"/>
              </w:rPr>
            </w:pPr>
            <w:r w:rsidRPr="004B290C">
              <w:rPr>
                <w:b/>
                <w:color w:val="000000"/>
                <w:sz w:val="28"/>
                <w:szCs w:val="28"/>
              </w:rPr>
              <w:t>Appendix C: Equipment</w:t>
            </w:r>
          </w:p>
        </w:tc>
        <w:tc>
          <w:tcPr>
            <w:tcW w:w="623" w:type="dxa"/>
          </w:tcPr>
          <w:p w14:paraId="6D8142F8"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12</w:t>
            </w:r>
          </w:p>
        </w:tc>
      </w:tr>
      <w:tr w:rsidR="004B290C" w:rsidRPr="004B290C" w14:paraId="0D30FBB7" w14:textId="77777777" w:rsidTr="00E54AF0">
        <w:trPr>
          <w:trHeight w:val="26"/>
          <w:jc w:val="center"/>
        </w:trPr>
        <w:tc>
          <w:tcPr>
            <w:tcW w:w="8137" w:type="dxa"/>
          </w:tcPr>
          <w:p w14:paraId="114371B6" w14:textId="77777777" w:rsidR="004B290C" w:rsidRPr="004B290C" w:rsidRDefault="004B290C" w:rsidP="004B290C">
            <w:pPr>
              <w:autoSpaceDE w:val="0"/>
              <w:autoSpaceDN w:val="0"/>
              <w:bidi w:val="0"/>
              <w:adjustRightInd w:val="0"/>
              <w:ind w:left="142"/>
              <w:jc w:val="both"/>
              <w:rPr>
                <w:b/>
                <w:color w:val="000000"/>
                <w:sz w:val="28"/>
                <w:szCs w:val="28"/>
              </w:rPr>
            </w:pPr>
            <w:r w:rsidRPr="004B290C">
              <w:rPr>
                <w:b/>
                <w:color w:val="000000"/>
                <w:sz w:val="28"/>
                <w:szCs w:val="28"/>
              </w:rPr>
              <w:t>Appendix D: Institutional Summary</w:t>
            </w:r>
          </w:p>
        </w:tc>
        <w:tc>
          <w:tcPr>
            <w:tcW w:w="623" w:type="dxa"/>
          </w:tcPr>
          <w:p w14:paraId="636DFA87" w14:textId="77777777" w:rsidR="004B290C" w:rsidRPr="004B290C" w:rsidRDefault="004B290C" w:rsidP="004B290C">
            <w:pPr>
              <w:autoSpaceDE w:val="0"/>
              <w:autoSpaceDN w:val="0"/>
              <w:bidi w:val="0"/>
              <w:adjustRightInd w:val="0"/>
              <w:jc w:val="center"/>
              <w:rPr>
                <w:b/>
                <w:bCs/>
                <w:sz w:val="28"/>
                <w:szCs w:val="28"/>
                <w:lang w:bidi="ar-IQ"/>
              </w:rPr>
            </w:pPr>
            <w:r w:rsidRPr="004B290C">
              <w:rPr>
                <w:b/>
                <w:bCs/>
                <w:sz w:val="28"/>
                <w:szCs w:val="28"/>
                <w:lang w:bidi="ar-IQ"/>
              </w:rPr>
              <w:t>12</w:t>
            </w:r>
          </w:p>
        </w:tc>
      </w:tr>
      <w:tr w:rsidR="004B290C" w:rsidRPr="004B290C" w14:paraId="45A76662" w14:textId="77777777" w:rsidTr="004B290C">
        <w:trPr>
          <w:trHeight w:val="29"/>
          <w:jc w:val="center"/>
        </w:trPr>
        <w:tc>
          <w:tcPr>
            <w:tcW w:w="8137" w:type="dxa"/>
            <w:shd w:val="clear" w:color="auto" w:fill="BFBFBF"/>
          </w:tcPr>
          <w:p w14:paraId="2B3559D3" w14:textId="77777777" w:rsidR="004B290C" w:rsidRPr="004B290C" w:rsidRDefault="004B290C" w:rsidP="004B290C">
            <w:pPr>
              <w:autoSpaceDE w:val="0"/>
              <w:autoSpaceDN w:val="0"/>
              <w:bidi w:val="0"/>
              <w:adjustRightInd w:val="0"/>
              <w:ind w:right="-285"/>
              <w:rPr>
                <w:rFonts w:eastAsia="Calibri"/>
                <w:b/>
                <w:sz w:val="28"/>
                <w:szCs w:val="28"/>
              </w:rPr>
            </w:pPr>
            <w:r w:rsidRPr="004B290C">
              <w:rPr>
                <w:rFonts w:eastAsia="Calibri"/>
                <w:b/>
                <w:sz w:val="28"/>
                <w:szCs w:val="28"/>
              </w:rPr>
              <w:t>ATTESTING SIGNATURE</w:t>
            </w:r>
          </w:p>
        </w:tc>
        <w:tc>
          <w:tcPr>
            <w:tcW w:w="623" w:type="dxa"/>
            <w:shd w:val="clear" w:color="auto" w:fill="BFBFBF"/>
          </w:tcPr>
          <w:p w14:paraId="38C3ABED" w14:textId="77777777" w:rsidR="004B290C" w:rsidRPr="004B290C" w:rsidRDefault="004B290C" w:rsidP="004B290C">
            <w:pPr>
              <w:autoSpaceDE w:val="0"/>
              <w:autoSpaceDN w:val="0"/>
              <w:bidi w:val="0"/>
              <w:adjustRightInd w:val="0"/>
              <w:jc w:val="center"/>
              <w:rPr>
                <w:b/>
                <w:bCs/>
                <w:sz w:val="32"/>
                <w:szCs w:val="32"/>
                <w:lang w:bidi="ar-IQ"/>
              </w:rPr>
            </w:pPr>
            <w:r w:rsidRPr="004B290C">
              <w:rPr>
                <w:b/>
                <w:bCs/>
                <w:sz w:val="32"/>
                <w:szCs w:val="32"/>
                <w:lang w:bidi="ar-IQ"/>
              </w:rPr>
              <w:t>14</w:t>
            </w:r>
          </w:p>
        </w:tc>
      </w:tr>
    </w:tbl>
    <w:p w14:paraId="420F9BC9"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6BD85438"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6523DF41"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2C38A4A5"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1411143A"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6E41B714"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6A197B71"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6EA17D95" w14:textId="77777777" w:rsidR="004B290C" w:rsidRDefault="004B290C" w:rsidP="004B290C">
      <w:pPr>
        <w:spacing w:after="0" w:line="240" w:lineRule="auto"/>
        <w:rPr>
          <w:rFonts w:ascii="Times New Roman" w:eastAsia="Calibri" w:hAnsi="Times New Roman" w:cs="Times New Roman"/>
          <w:b/>
          <w:bCs/>
          <w:sz w:val="28"/>
          <w:szCs w:val="28"/>
          <w:lang w:bidi="ar-IQ"/>
        </w:rPr>
      </w:pPr>
    </w:p>
    <w:p w14:paraId="445BADAC" w14:textId="77777777" w:rsidR="004B290C" w:rsidRDefault="004B290C" w:rsidP="004B290C">
      <w:pPr>
        <w:spacing w:after="0" w:line="240" w:lineRule="auto"/>
        <w:rPr>
          <w:rFonts w:ascii="Times New Roman" w:eastAsia="Calibri" w:hAnsi="Times New Roman" w:cs="Times New Roman"/>
          <w:b/>
          <w:bCs/>
          <w:sz w:val="28"/>
          <w:szCs w:val="28"/>
          <w:lang w:bidi="ar-IQ"/>
        </w:rPr>
      </w:pPr>
    </w:p>
    <w:p w14:paraId="0C2272BC"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20984235"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0C30AFAB"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42CFE061" w14:textId="77777777" w:rsidR="004B290C" w:rsidRPr="004B290C" w:rsidRDefault="004B290C" w:rsidP="004B290C">
      <w:pPr>
        <w:spacing w:after="0" w:line="240" w:lineRule="auto"/>
        <w:rPr>
          <w:rFonts w:ascii="Times New Roman" w:eastAsia="Calibri" w:hAnsi="Times New Roman" w:cs="Times New Roman"/>
          <w:b/>
          <w:bCs/>
          <w:sz w:val="28"/>
          <w:szCs w:val="28"/>
          <w:lang w:bidi="ar-IQ"/>
        </w:rPr>
      </w:pPr>
    </w:p>
    <w:p w14:paraId="3BDFB7FD" w14:textId="77777777" w:rsidR="004B290C" w:rsidRPr="004B290C" w:rsidRDefault="004B290C" w:rsidP="004B290C">
      <w:pPr>
        <w:spacing w:line="240" w:lineRule="auto"/>
        <w:jc w:val="center"/>
        <w:rPr>
          <w:rFonts w:ascii="Times New Roman" w:eastAsia="Calibri" w:hAnsi="Times New Roman" w:cs="Times New Roman"/>
          <w:b/>
          <w:bCs/>
          <w:sz w:val="28"/>
          <w:szCs w:val="28"/>
          <w:u w:val="single"/>
          <w:lang w:bidi="ar-IQ"/>
        </w:rPr>
      </w:pPr>
      <w:r w:rsidRPr="004B290C">
        <w:rPr>
          <w:rFonts w:ascii="Times New Roman" w:eastAsia="Calibri" w:hAnsi="Times New Roman" w:cs="Times New Roman"/>
          <w:b/>
          <w:bCs/>
          <w:sz w:val="28"/>
          <w:szCs w:val="28"/>
          <w:u w:val="single"/>
          <w:lang w:bidi="ar-IQ"/>
        </w:rPr>
        <w:lastRenderedPageBreak/>
        <w:t>GENERAL NOTES</w:t>
      </w:r>
    </w:p>
    <w:p w14:paraId="10A23B15" w14:textId="77777777" w:rsidR="004B290C" w:rsidRPr="004B290C" w:rsidRDefault="004B290C" w:rsidP="004B290C">
      <w:pPr>
        <w:spacing w:before="240" w:after="0" w:line="240" w:lineRule="auto"/>
        <w:rPr>
          <w:rFonts w:ascii="Times New Roman" w:eastAsia="Calibri" w:hAnsi="Times New Roman" w:cs="Times New Roman"/>
          <w:b/>
          <w:bCs/>
          <w:sz w:val="28"/>
          <w:szCs w:val="28"/>
          <w:lang w:bidi="ar-IQ"/>
        </w:rPr>
      </w:pPr>
      <w:r w:rsidRPr="004B290C">
        <w:rPr>
          <w:rFonts w:ascii="Times New Roman" w:eastAsia="Calibri" w:hAnsi="Times New Roman" w:cs="Times New Roman"/>
          <w:b/>
          <w:bCs/>
          <w:sz w:val="28"/>
          <w:szCs w:val="28"/>
          <w:lang w:bidi="ar-IQ"/>
        </w:rPr>
        <w:t>Introduction</w:t>
      </w:r>
    </w:p>
    <w:p w14:paraId="3AC143C2" w14:textId="77777777" w:rsidR="004B290C" w:rsidRPr="004B290C" w:rsidRDefault="004B290C" w:rsidP="004B290C">
      <w:pPr>
        <w:spacing w:after="0" w:line="240" w:lineRule="auto"/>
        <w:ind w:firstLine="284"/>
        <w:jc w:val="both"/>
        <w:rPr>
          <w:rFonts w:ascii="Times New Roman" w:eastAsia="Calibri" w:hAnsi="Times New Roman" w:cs="Times New Roman"/>
          <w:sz w:val="24"/>
          <w:szCs w:val="24"/>
          <w:lang w:bidi="ar-IQ"/>
        </w:rPr>
      </w:pPr>
      <w:r w:rsidRPr="004B290C">
        <w:rPr>
          <w:rFonts w:ascii="Times New Roman" w:eastAsia="Calibri" w:hAnsi="Times New Roman" w:cs="Times New Roman"/>
          <w:sz w:val="24"/>
          <w:szCs w:val="24"/>
          <w:lang w:bidi="ar-IQ"/>
        </w:rPr>
        <w:t>The Self-Assessment Report should present a quantitative and qualitative assessment of the strengths and limitations of the program being submitted for review</w:t>
      </w:r>
      <w:r w:rsidRPr="004B290C">
        <w:rPr>
          <w:rFonts w:ascii="Times New Roman" w:eastAsia="Calibri" w:hAnsi="Times New Roman" w:cs="Times New Roman"/>
          <w:sz w:val="24"/>
          <w:szCs w:val="24"/>
          <w:rtl/>
          <w:lang w:bidi="ar-IQ"/>
        </w:rPr>
        <w:t>.</w:t>
      </w:r>
      <w:r w:rsidRPr="004B290C">
        <w:rPr>
          <w:rFonts w:ascii="Times New Roman" w:eastAsia="Calibri" w:hAnsi="Times New Roman" w:cs="Times New Roman"/>
          <w:sz w:val="24"/>
          <w:szCs w:val="24"/>
          <w:lang w:bidi="ar-IQ"/>
        </w:rPr>
        <w:t xml:space="preserve"> The Report should provide information needed for a thorough on-site review of the program. The Report should address the extent to which the program meets the </w:t>
      </w:r>
      <w:r w:rsidRPr="004B290C">
        <w:rPr>
          <w:rFonts w:ascii="Times New Roman" w:eastAsia="Calibri" w:hAnsi="Times New Roman" w:cs="Times New Roman"/>
          <w:b/>
          <w:bCs/>
          <w:sz w:val="24"/>
          <w:szCs w:val="24"/>
          <w:lang w:bidi="ar-IQ"/>
        </w:rPr>
        <w:t>National Criteria and Policies</w:t>
      </w:r>
      <w:r w:rsidRPr="004B290C">
        <w:rPr>
          <w:rFonts w:ascii="Times New Roman" w:eastAsia="Calibri" w:hAnsi="Times New Roman" w:cs="Times New Roman"/>
          <w:sz w:val="24"/>
          <w:szCs w:val="24"/>
          <w:lang w:bidi="ar-IQ"/>
        </w:rPr>
        <w:t>.</w:t>
      </w:r>
    </w:p>
    <w:p w14:paraId="23514CFC" w14:textId="77777777" w:rsidR="004B290C" w:rsidRPr="004B290C" w:rsidRDefault="004B290C" w:rsidP="004B290C">
      <w:pPr>
        <w:spacing w:before="240" w:after="0" w:line="240" w:lineRule="auto"/>
        <w:rPr>
          <w:rFonts w:ascii="Times New Roman" w:eastAsia="Calibri" w:hAnsi="Times New Roman" w:cs="Times New Roman"/>
          <w:b/>
          <w:bCs/>
          <w:sz w:val="28"/>
          <w:szCs w:val="28"/>
          <w:lang w:bidi="ar-IQ"/>
        </w:rPr>
      </w:pPr>
      <w:r w:rsidRPr="004B290C">
        <w:rPr>
          <w:rFonts w:ascii="Times New Roman" w:eastAsia="Calibri" w:hAnsi="Times New Roman" w:cs="Times New Roman"/>
          <w:b/>
          <w:bCs/>
          <w:sz w:val="28"/>
          <w:szCs w:val="28"/>
          <w:lang w:bidi="ar-IQ"/>
        </w:rPr>
        <w:t>Requirements and Preparation</w:t>
      </w:r>
    </w:p>
    <w:p w14:paraId="01031B6B" w14:textId="77777777" w:rsidR="004B290C" w:rsidRPr="004B290C" w:rsidRDefault="004B290C" w:rsidP="004B290C">
      <w:pPr>
        <w:spacing w:after="0" w:line="240" w:lineRule="auto"/>
        <w:ind w:firstLine="284"/>
        <w:jc w:val="both"/>
        <w:rPr>
          <w:rFonts w:ascii="Times New Roman" w:eastAsia="Calibri" w:hAnsi="Times New Roman" w:cs="Times New Roman"/>
          <w:sz w:val="24"/>
          <w:szCs w:val="24"/>
          <w:lang w:bidi="ar-IQ"/>
        </w:rPr>
      </w:pPr>
      <w:r w:rsidRPr="004B290C">
        <w:rPr>
          <w:rFonts w:ascii="Times New Roman" w:eastAsia="Calibri" w:hAnsi="Times New Roman" w:cs="Times New Roman"/>
          <w:sz w:val="24"/>
          <w:szCs w:val="24"/>
          <w:lang w:bidi="ar-IQ"/>
        </w:rPr>
        <w:t xml:space="preserve">Each program requires a Self-Assessment Report. The program name used on the cover of the Report must be identical to that used in the institutional publications, on the transcripts of graduates and on the Request for Evaluation. This will ensure that the program is correctly identified in the </w:t>
      </w:r>
      <w:r w:rsidRPr="004B290C">
        <w:rPr>
          <w:rFonts w:ascii="Times New Roman" w:eastAsia="Calibri" w:hAnsi="Times New Roman" w:cs="Times New Roman"/>
          <w:b/>
          <w:bCs/>
          <w:sz w:val="24"/>
          <w:szCs w:val="24"/>
          <w:lang w:bidi="ar-IQ"/>
        </w:rPr>
        <w:t>National Council</w:t>
      </w:r>
      <w:r w:rsidRPr="004B290C">
        <w:rPr>
          <w:rFonts w:ascii="Times New Roman" w:eastAsia="Calibri" w:hAnsi="Times New Roman" w:cs="Times New Roman"/>
          <w:sz w:val="24"/>
          <w:szCs w:val="24"/>
          <w:lang w:bidi="ar-IQ"/>
        </w:rPr>
        <w:t xml:space="preserve"> records and that graduates can be correctly identified as graduating from an accredited program. If different terminology is used in the program, the Report should provide explanation to clearly link the terminology in the Report to the terminology used in the Template</w:t>
      </w:r>
      <w:r w:rsidRPr="004B290C">
        <w:rPr>
          <w:rFonts w:ascii="Times New Roman" w:eastAsia="Calibri" w:hAnsi="Times New Roman" w:cs="Times New Roman"/>
          <w:sz w:val="24"/>
          <w:szCs w:val="24"/>
          <w:rtl/>
          <w:lang w:bidi="ar-IQ"/>
        </w:rPr>
        <w:t>.</w:t>
      </w:r>
      <w:r w:rsidRPr="004B290C">
        <w:rPr>
          <w:rFonts w:ascii="Times New Roman" w:eastAsia="Calibri" w:hAnsi="Times New Roman" w:cs="Times New Roman"/>
          <w:sz w:val="24"/>
          <w:szCs w:val="24"/>
          <w:lang w:bidi="ar-IQ"/>
        </w:rPr>
        <w:t xml:space="preserve"> Tables' format in the Template can be modified to more clearly present the information of the program. This should be accompanied with a brief explanatory table footnote. The educational unit is the administrative unit having academic responsibility for the program being reviewed. If a single program is being reviewed, the educational unit may be the department.</w:t>
      </w:r>
    </w:p>
    <w:p w14:paraId="6F3F905D" w14:textId="77777777" w:rsidR="004B290C" w:rsidRPr="004B290C" w:rsidRDefault="004B290C" w:rsidP="004B290C">
      <w:pPr>
        <w:spacing w:before="240" w:after="0" w:line="240" w:lineRule="auto"/>
        <w:rPr>
          <w:rFonts w:ascii="Times New Roman" w:eastAsia="Calibri" w:hAnsi="Times New Roman" w:cs="Times New Roman"/>
          <w:b/>
          <w:bCs/>
          <w:sz w:val="28"/>
          <w:szCs w:val="28"/>
          <w:lang w:bidi="ar-IQ"/>
        </w:rPr>
      </w:pPr>
      <w:r w:rsidRPr="004B290C">
        <w:rPr>
          <w:rFonts w:ascii="Times New Roman" w:eastAsia="Calibri" w:hAnsi="Times New Roman" w:cs="Times New Roman"/>
          <w:b/>
          <w:bCs/>
          <w:sz w:val="28"/>
          <w:szCs w:val="28"/>
          <w:lang w:bidi="ar-IQ"/>
        </w:rPr>
        <w:t>Supplemental Materials</w:t>
      </w:r>
    </w:p>
    <w:p w14:paraId="74923E56" w14:textId="77777777" w:rsidR="004B290C" w:rsidRPr="004B290C" w:rsidRDefault="004B290C" w:rsidP="004B290C">
      <w:pPr>
        <w:spacing w:after="0" w:line="240" w:lineRule="auto"/>
        <w:ind w:firstLine="284"/>
        <w:jc w:val="both"/>
        <w:rPr>
          <w:rFonts w:ascii="Times New Roman" w:eastAsia="Calibri" w:hAnsi="Times New Roman" w:cs="Times New Roman"/>
          <w:sz w:val="24"/>
          <w:szCs w:val="24"/>
          <w:lang w:bidi="ar-IQ"/>
        </w:rPr>
      </w:pPr>
      <w:r w:rsidRPr="004B290C">
        <w:rPr>
          <w:rFonts w:ascii="Times New Roman" w:eastAsia="Calibri" w:hAnsi="Times New Roman" w:cs="Times New Roman"/>
          <w:sz w:val="24"/>
          <w:szCs w:val="24"/>
          <w:lang w:bidi="ar-IQ"/>
        </w:rPr>
        <w:t>The following materials should be supplied in addition to the Self-Assessment Report:</w:t>
      </w:r>
    </w:p>
    <w:p w14:paraId="296E6D0B" w14:textId="77777777" w:rsidR="004B290C" w:rsidRPr="004B290C" w:rsidRDefault="004B290C" w:rsidP="009711AA">
      <w:pPr>
        <w:numPr>
          <w:ilvl w:val="0"/>
          <w:numId w:val="1"/>
        </w:numPr>
        <w:spacing w:after="0" w:line="240" w:lineRule="auto"/>
        <w:ind w:left="567" w:hanging="283"/>
        <w:contextualSpacing/>
        <w:jc w:val="both"/>
        <w:rPr>
          <w:rFonts w:ascii="Times New Roman" w:eastAsia="Calibri" w:hAnsi="Times New Roman" w:cs="Times New Roman"/>
          <w:sz w:val="24"/>
          <w:szCs w:val="24"/>
          <w:lang w:bidi="ar-IQ"/>
        </w:rPr>
      </w:pPr>
      <w:r w:rsidRPr="004B290C">
        <w:rPr>
          <w:rFonts w:ascii="Times New Roman" w:eastAsia="Calibri" w:hAnsi="Times New Roman" w:cs="Times New Roman"/>
          <w:sz w:val="24"/>
          <w:szCs w:val="24"/>
          <w:lang w:bidi="ar-IQ"/>
        </w:rPr>
        <w:t>The general institution catalog covering course details and other institutional information applicable at the time of the review.</w:t>
      </w:r>
    </w:p>
    <w:p w14:paraId="0C5A05F5" w14:textId="77777777" w:rsidR="004B290C" w:rsidRPr="004B290C" w:rsidRDefault="004B290C" w:rsidP="009711AA">
      <w:pPr>
        <w:numPr>
          <w:ilvl w:val="0"/>
          <w:numId w:val="1"/>
        </w:numPr>
        <w:spacing w:after="0" w:line="240" w:lineRule="auto"/>
        <w:ind w:left="567" w:hanging="283"/>
        <w:contextualSpacing/>
        <w:jc w:val="both"/>
        <w:rPr>
          <w:rFonts w:ascii="Times New Roman" w:eastAsia="Calibri" w:hAnsi="Times New Roman" w:cs="Times New Roman"/>
          <w:sz w:val="24"/>
          <w:szCs w:val="24"/>
          <w:lang w:bidi="ar-IQ"/>
        </w:rPr>
      </w:pPr>
      <w:r w:rsidRPr="004B290C">
        <w:rPr>
          <w:rFonts w:ascii="Times New Roman" w:eastAsia="Calibri" w:hAnsi="Times New Roman" w:cs="Times New Roman"/>
          <w:sz w:val="24"/>
          <w:szCs w:val="24"/>
          <w:lang w:bidi="ar-IQ"/>
        </w:rPr>
        <w:t>Promotional brochures or literature describing program offerings of the institution.</w:t>
      </w:r>
    </w:p>
    <w:p w14:paraId="74A33C00" w14:textId="77777777" w:rsidR="004B290C" w:rsidRPr="004B290C" w:rsidRDefault="004B290C" w:rsidP="009711AA">
      <w:pPr>
        <w:numPr>
          <w:ilvl w:val="0"/>
          <w:numId w:val="1"/>
        </w:numPr>
        <w:spacing w:after="0" w:line="240" w:lineRule="auto"/>
        <w:ind w:left="567" w:hanging="283"/>
        <w:contextualSpacing/>
        <w:jc w:val="both"/>
        <w:rPr>
          <w:rFonts w:ascii="Times New Roman" w:eastAsia="Calibri" w:hAnsi="Times New Roman" w:cs="Times New Roman"/>
          <w:sz w:val="24"/>
          <w:szCs w:val="24"/>
          <w:lang w:bidi="ar-IQ"/>
        </w:rPr>
      </w:pPr>
      <w:r w:rsidRPr="004B290C">
        <w:rPr>
          <w:rFonts w:ascii="Times New Roman" w:eastAsia="Calibri" w:hAnsi="Times New Roman" w:cs="Times New Roman"/>
          <w:sz w:val="24"/>
          <w:szCs w:val="24"/>
          <w:lang w:bidi="ar-IQ"/>
        </w:rPr>
        <w:t>Official academic transcripts of recent graduates.</w:t>
      </w:r>
    </w:p>
    <w:p w14:paraId="3541CE73" w14:textId="77777777" w:rsidR="004B290C" w:rsidRPr="004B290C" w:rsidRDefault="004B290C" w:rsidP="004B290C">
      <w:pPr>
        <w:spacing w:after="0" w:line="240" w:lineRule="auto"/>
        <w:ind w:firstLine="284"/>
        <w:jc w:val="both"/>
        <w:rPr>
          <w:rFonts w:ascii="Times New Roman" w:eastAsia="Calibri" w:hAnsi="Times New Roman" w:cs="Times New Roman"/>
          <w:sz w:val="24"/>
          <w:szCs w:val="24"/>
          <w:lang w:bidi="ar-IQ"/>
        </w:rPr>
      </w:pPr>
      <w:r w:rsidRPr="004B290C">
        <w:rPr>
          <w:rFonts w:ascii="Times New Roman" w:eastAsia="Calibri" w:hAnsi="Times New Roman" w:cs="Times New Roman"/>
          <w:sz w:val="24"/>
          <w:szCs w:val="24"/>
          <w:lang w:bidi="ar-IQ"/>
        </w:rPr>
        <w:t xml:space="preserve">The </w:t>
      </w:r>
      <w:r w:rsidRPr="004B290C">
        <w:rPr>
          <w:rFonts w:ascii="Times New Roman" w:eastAsia="Calibri" w:hAnsi="Times New Roman" w:cs="Times New Roman"/>
          <w:b/>
          <w:bCs/>
          <w:sz w:val="24"/>
          <w:szCs w:val="24"/>
          <w:lang w:bidi="ar-IQ"/>
        </w:rPr>
        <w:t>official academic transcript</w:t>
      </w:r>
      <w:r w:rsidRPr="004B290C">
        <w:rPr>
          <w:rFonts w:ascii="Times New Roman" w:eastAsia="Calibri" w:hAnsi="Times New Roman" w:cs="Times New Roman"/>
          <w:sz w:val="24"/>
          <w:szCs w:val="24"/>
          <w:lang w:bidi="ar-IQ"/>
        </w:rPr>
        <w:t xml:space="preserve"> contains a listing of all the courses taken by a graduate, year/semester courses were taken, the grades earned, and degree earned.</w:t>
      </w:r>
    </w:p>
    <w:p w14:paraId="3899F4C2" w14:textId="77777777" w:rsidR="004B290C" w:rsidRPr="004B290C" w:rsidRDefault="004B290C" w:rsidP="004B290C">
      <w:pPr>
        <w:spacing w:before="240" w:after="0" w:line="240" w:lineRule="auto"/>
        <w:rPr>
          <w:rFonts w:ascii="Times New Roman" w:eastAsia="Calibri" w:hAnsi="Times New Roman" w:cs="Times New Roman"/>
          <w:b/>
          <w:bCs/>
          <w:sz w:val="28"/>
          <w:szCs w:val="28"/>
          <w:lang w:bidi="ar-IQ"/>
        </w:rPr>
      </w:pPr>
      <w:r w:rsidRPr="004B290C">
        <w:rPr>
          <w:rFonts w:ascii="Times New Roman" w:eastAsia="Calibri" w:hAnsi="Times New Roman" w:cs="Times New Roman"/>
          <w:b/>
          <w:bCs/>
          <w:sz w:val="28"/>
          <w:szCs w:val="28"/>
          <w:lang w:bidi="ar-IQ"/>
        </w:rPr>
        <w:t>Submission and Distribution</w:t>
      </w:r>
    </w:p>
    <w:p w14:paraId="054F8E4C" w14:textId="77777777" w:rsidR="004B290C" w:rsidRPr="004B290C" w:rsidRDefault="004B290C" w:rsidP="004B290C">
      <w:pPr>
        <w:spacing w:after="0" w:line="240" w:lineRule="auto"/>
        <w:ind w:firstLine="284"/>
        <w:jc w:val="both"/>
        <w:rPr>
          <w:rFonts w:ascii="Times New Roman" w:eastAsia="Calibri" w:hAnsi="Times New Roman" w:cs="Times New Roman"/>
          <w:sz w:val="24"/>
          <w:szCs w:val="24"/>
          <w:lang w:bidi="ar-IQ"/>
        </w:rPr>
      </w:pPr>
      <w:r w:rsidRPr="004B290C">
        <w:rPr>
          <w:rFonts w:ascii="Times New Roman" w:eastAsia="Calibri" w:hAnsi="Times New Roman" w:cs="Times New Roman"/>
          <w:sz w:val="24"/>
          <w:szCs w:val="24"/>
          <w:lang w:bidi="ar-IQ"/>
        </w:rPr>
        <w:t xml:space="preserve">The Self-Assessment Report and Supplemental Materials should be submitted as pdf read-only files. Hard copy submission will not be accepted even as a supplementary to an electronic file.  </w:t>
      </w:r>
    </w:p>
    <w:p w14:paraId="5812A897" w14:textId="77777777" w:rsidR="004B290C" w:rsidRPr="004B290C" w:rsidRDefault="004B290C" w:rsidP="004B290C">
      <w:pPr>
        <w:spacing w:before="240" w:after="0" w:line="240" w:lineRule="auto"/>
        <w:rPr>
          <w:rFonts w:ascii="Times New Roman" w:eastAsia="Calibri" w:hAnsi="Times New Roman" w:cs="Times New Roman"/>
          <w:b/>
          <w:bCs/>
          <w:sz w:val="28"/>
          <w:szCs w:val="28"/>
          <w:lang w:bidi="ar-IQ"/>
        </w:rPr>
      </w:pPr>
      <w:r w:rsidRPr="004B290C">
        <w:rPr>
          <w:rFonts w:ascii="Times New Roman" w:eastAsia="Calibri" w:hAnsi="Times New Roman" w:cs="Times New Roman"/>
          <w:b/>
          <w:bCs/>
          <w:sz w:val="28"/>
          <w:szCs w:val="28"/>
          <w:lang w:bidi="ar-IQ"/>
        </w:rPr>
        <w:t>Confidentiality</w:t>
      </w:r>
    </w:p>
    <w:p w14:paraId="5EDA7E6C" w14:textId="77777777" w:rsidR="004B290C" w:rsidRPr="004B290C" w:rsidRDefault="004B290C" w:rsidP="004B290C">
      <w:pPr>
        <w:spacing w:after="0" w:line="240" w:lineRule="auto"/>
        <w:ind w:firstLine="284"/>
        <w:jc w:val="both"/>
        <w:rPr>
          <w:rFonts w:ascii="Times New Roman" w:eastAsia="Calibri" w:hAnsi="Times New Roman" w:cs="Times New Roman"/>
          <w:sz w:val="24"/>
          <w:szCs w:val="24"/>
          <w:lang w:bidi="ar-IQ"/>
        </w:rPr>
      </w:pPr>
      <w:r w:rsidRPr="004B290C">
        <w:rPr>
          <w:rFonts w:ascii="Times New Roman" w:eastAsia="Calibri" w:hAnsi="Times New Roman" w:cs="Times New Roman"/>
          <w:sz w:val="24"/>
          <w:szCs w:val="24"/>
          <w:lang w:bidi="ar-IQ"/>
        </w:rPr>
        <w:t xml:space="preserve">All information supplied is for the confidential use of the </w:t>
      </w:r>
      <w:r w:rsidRPr="004B290C">
        <w:rPr>
          <w:rFonts w:ascii="Times New Roman" w:eastAsia="Calibri" w:hAnsi="Times New Roman" w:cs="Times New Roman"/>
          <w:b/>
          <w:bCs/>
          <w:sz w:val="24"/>
          <w:szCs w:val="24"/>
          <w:lang w:bidi="ar-IQ"/>
        </w:rPr>
        <w:t>National Council</w:t>
      </w:r>
      <w:r w:rsidRPr="004B290C">
        <w:rPr>
          <w:rFonts w:ascii="Times New Roman" w:eastAsia="Calibri" w:hAnsi="Times New Roman" w:cs="Times New Roman"/>
          <w:sz w:val="24"/>
          <w:szCs w:val="24"/>
          <w:lang w:bidi="ar-IQ"/>
        </w:rPr>
        <w:t xml:space="preserve"> and its authorized agents. It will not be disclosed without authorization of the institution concerned, except for summary data not identifiable to a specific institution or documents in the public domain.</w:t>
      </w:r>
    </w:p>
    <w:p w14:paraId="7F30DFB4" w14:textId="77777777" w:rsidR="004B290C" w:rsidRPr="004B290C" w:rsidRDefault="004B290C" w:rsidP="004B290C">
      <w:pPr>
        <w:spacing w:after="0" w:line="240" w:lineRule="auto"/>
        <w:jc w:val="both"/>
        <w:rPr>
          <w:rFonts w:ascii="Times New Roman" w:eastAsia="Calibri" w:hAnsi="Times New Roman" w:cs="Times New Roman"/>
          <w:sz w:val="24"/>
          <w:szCs w:val="24"/>
          <w:lang w:bidi="ar-IQ"/>
        </w:rPr>
      </w:pPr>
    </w:p>
    <w:p w14:paraId="110300DE" w14:textId="77777777" w:rsidR="004B290C" w:rsidRPr="004B290C" w:rsidRDefault="004B290C" w:rsidP="004B290C">
      <w:pPr>
        <w:spacing w:after="0" w:line="240" w:lineRule="auto"/>
        <w:jc w:val="both"/>
        <w:rPr>
          <w:rFonts w:ascii="Times New Roman" w:eastAsia="Calibri" w:hAnsi="Times New Roman" w:cs="Times New Roman"/>
          <w:sz w:val="24"/>
          <w:szCs w:val="24"/>
          <w:lang w:bidi="ar-IQ"/>
        </w:rPr>
      </w:pPr>
    </w:p>
    <w:p w14:paraId="3B44FD85" w14:textId="77777777" w:rsidR="004B290C" w:rsidRPr="004B290C" w:rsidRDefault="004B290C" w:rsidP="004B290C">
      <w:pPr>
        <w:spacing w:after="0" w:line="240" w:lineRule="auto"/>
        <w:jc w:val="both"/>
        <w:rPr>
          <w:rFonts w:ascii="Times New Roman" w:eastAsia="Calibri" w:hAnsi="Times New Roman" w:cs="Times New Roman"/>
          <w:sz w:val="24"/>
          <w:szCs w:val="24"/>
          <w:lang w:bidi="ar-IQ"/>
        </w:rPr>
      </w:pPr>
    </w:p>
    <w:p w14:paraId="60BEABFC" w14:textId="77777777" w:rsidR="004B290C" w:rsidRPr="004B290C" w:rsidRDefault="004B290C" w:rsidP="004B290C">
      <w:pPr>
        <w:spacing w:after="0" w:line="240" w:lineRule="auto"/>
        <w:jc w:val="both"/>
        <w:rPr>
          <w:rFonts w:ascii="Times New Roman" w:eastAsia="Calibri" w:hAnsi="Times New Roman" w:cs="Times New Roman"/>
          <w:sz w:val="24"/>
          <w:szCs w:val="24"/>
          <w:lang w:bidi="ar-IQ"/>
        </w:rPr>
      </w:pPr>
    </w:p>
    <w:p w14:paraId="0DD8C621" w14:textId="77777777" w:rsidR="004B290C" w:rsidRPr="004B290C" w:rsidRDefault="004B290C" w:rsidP="004B290C">
      <w:pPr>
        <w:spacing w:after="0" w:line="240" w:lineRule="auto"/>
        <w:jc w:val="both"/>
        <w:rPr>
          <w:rFonts w:ascii="Times New Roman" w:eastAsia="Calibri" w:hAnsi="Times New Roman" w:cs="Times New Roman"/>
          <w:sz w:val="24"/>
          <w:szCs w:val="24"/>
          <w:lang w:bidi="ar-IQ"/>
        </w:rPr>
      </w:pPr>
    </w:p>
    <w:p w14:paraId="5035A2D3" w14:textId="77777777" w:rsidR="004B290C" w:rsidRPr="004B290C" w:rsidRDefault="004B290C" w:rsidP="004B290C">
      <w:pPr>
        <w:spacing w:line="240" w:lineRule="auto"/>
        <w:jc w:val="center"/>
        <w:rPr>
          <w:rFonts w:ascii="Times New Roman" w:eastAsia="Calibri" w:hAnsi="Times New Roman" w:cs="Times New Roman"/>
          <w:b/>
          <w:bCs/>
          <w:sz w:val="28"/>
          <w:szCs w:val="28"/>
          <w:u w:val="single"/>
          <w:lang w:bidi="ar-IQ"/>
        </w:rPr>
      </w:pPr>
      <w:r w:rsidRPr="004B290C">
        <w:rPr>
          <w:rFonts w:ascii="Times New Roman" w:eastAsia="Calibri" w:hAnsi="Times New Roman" w:cs="Times New Roman"/>
          <w:b/>
          <w:bCs/>
          <w:sz w:val="28"/>
          <w:szCs w:val="28"/>
          <w:u w:val="single"/>
          <w:lang w:bidi="ar-IQ"/>
        </w:rPr>
        <w:lastRenderedPageBreak/>
        <w:t>SELF-ASSESSMENT REPORT COVER</w:t>
      </w:r>
    </w:p>
    <w:tbl>
      <w:tblPr>
        <w:tblW w:w="0" w:type="auto"/>
        <w:jc w:val="center"/>
        <w:tblCellMar>
          <w:top w:w="28" w:type="dxa"/>
          <w:left w:w="28" w:type="dxa"/>
          <w:bottom w:w="28" w:type="dxa"/>
          <w:right w:w="28" w:type="dxa"/>
        </w:tblCellMar>
        <w:tblLook w:val="01E0" w:firstRow="1" w:lastRow="1" w:firstColumn="1" w:lastColumn="1" w:noHBand="0" w:noVBand="0"/>
      </w:tblPr>
      <w:tblGrid>
        <w:gridCol w:w="3448"/>
        <w:gridCol w:w="4914"/>
      </w:tblGrid>
      <w:tr w:rsidR="004B290C" w:rsidRPr="004B290C" w14:paraId="081EE698" w14:textId="77777777" w:rsidTr="00E54AF0">
        <w:trPr>
          <w:trHeight w:val="3027"/>
          <w:jc w:val="center"/>
        </w:trPr>
        <w:tc>
          <w:tcPr>
            <w:tcW w:w="3448" w:type="dxa"/>
            <w:shd w:val="clear" w:color="auto" w:fill="auto"/>
          </w:tcPr>
          <w:p w14:paraId="34B45364"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2"/>
                <w:szCs w:val="32"/>
              </w:rPr>
            </w:pPr>
          </w:p>
          <w:p w14:paraId="04EFFBE6"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2"/>
                <w:szCs w:val="32"/>
              </w:rPr>
            </w:pPr>
          </w:p>
          <w:p w14:paraId="059F4E7F"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2"/>
                <w:szCs w:val="32"/>
              </w:rPr>
            </w:pPr>
          </w:p>
          <w:p w14:paraId="4B930A7E"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2"/>
                <w:szCs w:val="32"/>
              </w:rPr>
            </w:pPr>
            <w:r w:rsidRPr="004B290C">
              <w:rPr>
                <w:rFonts w:ascii="Times New Roman" w:eastAsia="SimSun" w:hAnsi="Times New Roman" w:cs="Times New Roman"/>
                <w:b/>
                <w:bCs/>
                <w:noProof/>
                <w:color w:val="000000"/>
                <w:sz w:val="32"/>
                <w:szCs w:val="32"/>
              </w:rPr>
              <w:t>University and</w:t>
            </w:r>
          </w:p>
          <w:p w14:paraId="630671FE"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color w:val="000000"/>
                <w:sz w:val="32"/>
                <w:szCs w:val="32"/>
                <w:lang w:eastAsia="zh-CN" w:bidi="ar-IQ"/>
              </w:rPr>
            </w:pPr>
            <w:r w:rsidRPr="004B290C">
              <w:rPr>
                <w:rFonts w:ascii="Times New Roman" w:eastAsia="SimSun" w:hAnsi="Times New Roman" w:cs="Times New Roman"/>
                <w:b/>
                <w:bCs/>
                <w:noProof/>
                <w:color w:val="000000"/>
                <w:sz w:val="32"/>
                <w:szCs w:val="32"/>
              </w:rPr>
              <w:t>College Logos</w:t>
            </w:r>
          </w:p>
        </w:tc>
        <w:tc>
          <w:tcPr>
            <w:tcW w:w="4914" w:type="dxa"/>
            <w:shd w:val="clear" w:color="auto" w:fill="auto"/>
            <w:vAlign w:val="center"/>
          </w:tcPr>
          <w:p w14:paraId="094FFE89"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2"/>
                <w:szCs w:val="32"/>
              </w:rPr>
            </w:pPr>
            <w:r w:rsidRPr="004B290C">
              <w:rPr>
                <w:rFonts w:ascii="Times New Roman" w:eastAsia="SimSun" w:hAnsi="Times New Roman" w:cs="Times New Roman"/>
                <w:b/>
                <w:bCs/>
                <w:noProof/>
                <w:color w:val="000000"/>
                <w:sz w:val="32"/>
                <w:szCs w:val="32"/>
              </w:rPr>
              <w:t>Ministry of Higher Education</w:t>
            </w:r>
          </w:p>
          <w:p w14:paraId="5CE47867"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2"/>
                <w:szCs w:val="32"/>
              </w:rPr>
            </w:pPr>
            <w:r w:rsidRPr="004B290C">
              <w:rPr>
                <w:rFonts w:ascii="Times New Roman" w:eastAsia="SimSun" w:hAnsi="Times New Roman" w:cs="Times New Roman"/>
                <w:b/>
                <w:bCs/>
                <w:noProof/>
                <w:color w:val="000000"/>
                <w:sz w:val="32"/>
                <w:szCs w:val="32"/>
              </w:rPr>
              <w:t>&amp; Scientific Research</w:t>
            </w:r>
          </w:p>
          <w:p w14:paraId="43EBEED2"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2"/>
                <w:szCs w:val="32"/>
              </w:rPr>
            </w:pPr>
            <w:r w:rsidRPr="004B290C">
              <w:rPr>
                <w:rFonts w:ascii="Times New Roman" w:eastAsia="SimSun" w:hAnsi="Times New Roman" w:cs="Times New Roman"/>
                <w:b/>
                <w:bCs/>
                <w:noProof/>
                <w:color w:val="000000"/>
                <w:sz w:val="32"/>
                <w:szCs w:val="32"/>
              </w:rPr>
              <w:t>University Name</w:t>
            </w:r>
          </w:p>
          <w:p w14:paraId="4D35BB3D"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2"/>
                <w:szCs w:val="32"/>
              </w:rPr>
            </w:pPr>
            <w:r w:rsidRPr="004B290C">
              <w:rPr>
                <w:rFonts w:ascii="Times New Roman" w:eastAsia="SimSun" w:hAnsi="Times New Roman" w:cs="Times New Roman"/>
                <w:b/>
                <w:bCs/>
                <w:noProof/>
                <w:color w:val="000000"/>
                <w:sz w:val="32"/>
                <w:szCs w:val="32"/>
              </w:rPr>
              <w:t>College of Engineering</w:t>
            </w:r>
          </w:p>
          <w:p w14:paraId="215D01E8"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2"/>
                <w:szCs w:val="32"/>
              </w:rPr>
            </w:pPr>
            <w:r w:rsidRPr="004B290C">
              <w:rPr>
                <w:rFonts w:ascii="Times New Roman" w:eastAsia="SimSun" w:hAnsi="Times New Roman" w:cs="Times New Roman"/>
                <w:b/>
                <w:bCs/>
                <w:noProof/>
                <w:color w:val="000000"/>
                <w:sz w:val="32"/>
                <w:szCs w:val="32"/>
              </w:rPr>
              <w:t>Dept. of …………… Engineering</w:t>
            </w:r>
          </w:p>
        </w:tc>
      </w:tr>
    </w:tbl>
    <w:p w14:paraId="2481095F"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color w:val="000000"/>
          <w:sz w:val="40"/>
          <w:szCs w:val="40"/>
          <w:lang w:eastAsia="zh-CN" w:bidi="ar-IQ"/>
        </w:rPr>
      </w:pPr>
    </w:p>
    <w:p w14:paraId="0551452D"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color w:val="000000"/>
          <w:sz w:val="40"/>
          <w:szCs w:val="40"/>
          <w:lang w:eastAsia="zh-CN" w:bidi="ar-IQ"/>
        </w:rPr>
      </w:pPr>
      <w:r w:rsidRPr="004B290C">
        <w:rPr>
          <w:rFonts w:ascii="Times New Roman" w:eastAsia="SimSun" w:hAnsi="Times New Roman" w:cs="Times New Roman"/>
          <w:b/>
          <w:bCs/>
          <w:color w:val="000000"/>
          <w:sz w:val="40"/>
          <w:szCs w:val="40"/>
          <w:lang w:eastAsia="zh-CN" w:bidi="ar-IQ"/>
        </w:rPr>
        <w:t>CONFIDENTIAL</w:t>
      </w:r>
    </w:p>
    <w:p w14:paraId="19D783A6"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color w:val="000000"/>
          <w:sz w:val="40"/>
          <w:szCs w:val="40"/>
          <w:lang w:eastAsia="zh-CN" w:bidi="ar-IQ"/>
        </w:rPr>
      </w:pPr>
    </w:p>
    <w:p w14:paraId="7BE248E6"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6"/>
          <w:szCs w:val="36"/>
        </w:rPr>
      </w:pPr>
      <w:r w:rsidRPr="004B290C">
        <w:rPr>
          <w:rFonts w:ascii="Times New Roman" w:eastAsia="SimSun" w:hAnsi="Times New Roman" w:cs="Times New Roman"/>
          <w:b/>
          <w:bCs/>
          <w:noProof/>
          <w:color w:val="000000"/>
          <w:sz w:val="36"/>
          <w:szCs w:val="36"/>
        </w:rPr>
        <w:t>Self-Assessment Report</w:t>
      </w:r>
    </w:p>
    <w:p w14:paraId="33139857"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6"/>
          <w:szCs w:val="36"/>
        </w:rPr>
      </w:pPr>
      <w:r w:rsidRPr="004B290C">
        <w:rPr>
          <w:rFonts w:ascii="Times New Roman" w:eastAsia="SimSun" w:hAnsi="Times New Roman" w:cs="Times New Roman"/>
          <w:b/>
          <w:bCs/>
          <w:noProof/>
          <w:color w:val="000000"/>
          <w:sz w:val="36"/>
          <w:szCs w:val="36"/>
        </w:rPr>
        <w:t>for the B.Sc. in</w:t>
      </w:r>
    </w:p>
    <w:p w14:paraId="11C813F4"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6"/>
          <w:szCs w:val="36"/>
        </w:rPr>
      </w:pPr>
      <w:r w:rsidRPr="004B290C">
        <w:rPr>
          <w:rFonts w:ascii="Times New Roman" w:eastAsia="SimSun" w:hAnsi="Times New Roman" w:cs="Times New Roman"/>
          <w:b/>
          <w:bCs/>
          <w:noProof/>
          <w:color w:val="000000"/>
          <w:sz w:val="36"/>
          <w:szCs w:val="36"/>
        </w:rPr>
        <w:t>………………… Engineering Program</w:t>
      </w:r>
    </w:p>
    <w:p w14:paraId="43B24305"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6"/>
          <w:szCs w:val="36"/>
        </w:rPr>
      </w:pPr>
      <w:r w:rsidRPr="004B290C">
        <w:rPr>
          <w:rFonts w:ascii="Times New Roman" w:eastAsia="SimSun" w:hAnsi="Times New Roman" w:cs="Times New Roman"/>
          <w:b/>
          <w:bCs/>
          <w:noProof/>
          <w:color w:val="000000"/>
          <w:sz w:val="36"/>
          <w:szCs w:val="36"/>
        </w:rPr>
        <w:t>at the</w:t>
      </w:r>
    </w:p>
    <w:p w14:paraId="28C1E651"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6"/>
          <w:szCs w:val="36"/>
        </w:rPr>
      </w:pPr>
      <w:r w:rsidRPr="004B290C">
        <w:rPr>
          <w:rFonts w:ascii="Times New Roman" w:eastAsia="SimSun" w:hAnsi="Times New Roman" w:cs="Times New Roman"/>
          <w:b/>
          <w:bCs/>
          <w:noProof/>
          <w:color w:val="000000"/>
          <w:sz w:val="36"/>
          <w:szCs w:val="36"/>
        </w:rPr>
        <w:t>Department of ……………… Engineering,</w:t>
      </w:r>
    </w:p>
    <w:p w14:paraId="31AD808D"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6"/>
          <w:szCs w:val="36"/>
        </w:rPr>
      </w:pPr>
      <w:r w:rsidRPr="004B290C">
        <w:rPr>
          <w:rFonts w:ascii="Times New Roman" w:eastAsia="SimSun" w:hAnsi="Times New Roman" w:cs="Times New Roman"/>
          <w:b/>
          <w:bCs/>
          <w:noProof/>
          <w:color w:val="000000"/>
          <w:sz w:val="36"/>
          <w:szCs w:val="36"/>
        </w:rPr>
        <w:t>College of Engineering, University Name</w:t>
      </w:r>
    </w:p>
    <w:p w14:paraId="682973DE" w14:textId="77777777" w:rsidR="004B290C" w:rsidRPr="004B290C" w:rsidRDefault="004B290C" w:rsidP="004B290C">
      <w:pPr>
        <w:autoSpaceDE w:val="0"/>
        <w:autoSpaceDN w:val="0"/>
        <w:adjustRightInd w:val="0"/>
        <w:spacing w:after="0" w:line="360" w:lineRule="auto"/>
        <w:jc w:val="center"/>
        <w:rPr>
          <w:rFonts w:ascii="Times New Roman" w:eastAsia="SimSun" w:hAnsi="Times New Roman" w:cs="Times New Roman"/>
          <w:b/>
          <w:bCs/>
          <w:noProof/>
          <w:color w:val="000000"/>
          <w:sz w:val="36"/>
          <w:szCs w:val="36"/>
        </w:rPr>
      </w:pPr>
      <w:r w:rsidRPr="004B290C">
        <w:rPr>
          <w:rFonts w:ascii="Times New Roman" w:eastAsia="SimSun" w:hAnsi="Times New Roman" w:cs="Times New Roman"/>
          <w:b/>
          <w:bCs/>
          <w:noProof/>
          <w:color w:val="000000"/>
          <w:sz w:val="36"/>
          <w:szCs w:val="36"/>
        </w:rPr>
        <w:t>Province Name, IRAQ</w:t>
      </w:r>
    </w:p>
    <w:p w14:paraId="194EF2E7"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6"/>
          <w:szCs w:val="36"/>
        </w:rPr>
      </w:pPr>
    </w:p>
    <w:p w14:paraId="04C946F0"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6"/>
          <w:szCs w:val="36"/>
        </w:rPr>
      </w:pPr>
    </w:p>
    <w:p w14:paraId="38B30F73"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6"/>
          <w:szCs w:val="36"/>
        </w:rPr>
      </w:pPr>
    </w:p>
    <w:p w14:paraId="48647356"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6"/>
          <w:szCs w:val="36"/>
        </w:rPr>
      </w:pPr>
      <w:r w:rsidRPr="004B290C">
        <w:rPr>
          <w:rFonts w:ascii="Times New Roman" w:eastAsia="SimSun" w:hAnsi="Times New Roman" w:cs="Times New Roman"/>
          <w:b/>
          <w:bCs/>
          <w:noProof/>
          <w:color w:val="000000"/>
          <w:sz w:val="36"/>
          <w:szCs w:val="36"/>
        </w:rPr>
        <w:t>Hijri Month, 1441                                 A.D. Month, 2019</w:t>
      </w:r>
    </w:p>
    <w:p w14:paraId="50A98BCC"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6"/>
          <w:szCs w:val="36"/>
        </w:rPr>
      </w:pPr>
    </w:p>
    <w:p w14:paraId="1364FDFC"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6"/>
          <w:szCs w:val="36"/>
        </w:rPr>
      </w:pPr>
    </w:p>
    <w:p w14:paraId="24705D1A"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6"/>
          <w:szCs w:val="36"/>
        </w:rPr>
      </w:pPr>
      <w:r w:rsidRPr="004B290C">
        <w:rPr>
          <w:rFonts w:ascii="Times New Roman" w:eastAsia="SimSun" w:hAnsi="Times New Roman" w:cs="Times New Roman"/>
          <w:b/>
          <w:bCs/>
          <w:noProof/>
          <w:color w:val="000000"/>
          <w:sz w:val="36"/>
          <w:szCs w:val="36"/>
        </w:rPr>
        <w:t>E-mail:</w:t>
      </w:r>
    </w:p>
    <w:p w14:paraId="05B07CE6" w14:textId="77777777" w:rsidR="004B290C" w:rsidRPr="004B290C" w:rsidRDefault="004B290C" w:rsidP="004B290C">
      <w:pPr>
        <w:autoSpaceDE w:val="0"/>
        <w:autoSpaceDN w:val="0"/>
        <w:adjustRightInd w:val="0"/>
        <w:spacing w:after="0" w:line="240" w:lineRule="auto"/>
        <w:jc w:val="center"/>
        <w:rPr>
          <w:rFonts w:ascii="Times New Roman" w:eastAsia="SimSun" w:hAnsi="Times New Roman" w:cs="Times New Roman"/>
          <w:b/>
          <w:bCs/>
          <w:noProof/>
          <w:color w:val="000000"/>
          <w:sz w:val="36"/>
          <w:szCs w:val="36"/>
        </w:rPr>
      </w:pPr>
      <w:r w:rsidRPr="004B290C">
        <w:rPr>
          <w:rFonts w:ascii="Times New Roman" w:eastAsia="SimSun" w:hAnsi="Times New Roman" w:cs="Times New Roman"/>
          <w:b/>
          <w:bCs/>
          <w:noProof/>
          <w:color w:val="000000"/>
          <w:sz w:val="36"/>
          <w:szCs w:val="36"/>
        </w:rPr>
        <w:t>Website:</w:t>
      </w:r>
    </w:p>
    <w:p w14:paraId="5EB43DD9" w14:textId="77777777" w:rsidR="004B290C" w:rsidRPr="004B290C" w:rsidRDefault="004B290C" w:rsidP="004B290C">
      <w:pPr>
        <w:autoSpaceDE w:val="0"/>
        <w:autoSpaceDN w:val="0"/>
        <w:adjustRightInd w:val="0"/>
        <w:spacing w:after="240"/>
        <w:jc w:val="center"/>
        <w:rPr>
          <w:rFonts w:ascii="Times New Roman" w:eastAsia="Calibri" w:hAnsi="Times New Roman" w:cs="Times New Roman"/>
          <w:b/>
          <w:bCs/>
          <w:sz w:val="28"/>
          <w:szCs w:val="28"/>
          <w:u w:val="single"/>
        </w:rPr>
      </w:pPr>
      <w:r w:rsidRPr="004B290C">
        <w:rPr>
          <w:rFonts w:ascii="Times New Roman" w:eastAsia="Calibri" w:hAnsi="Times New Roman" w:cs="Times New Roman"/>
          <w:b/>
          <w:bCs/>
          <w:sz w:val="28"/>
          <w:szCs w:val="28"/>
          <w:u w:val="single"/>
        </w:rPr>
        <w:lastRenderedPageBreak/>
        <w:t>SAR TABLE OF CONTENTS</w:t>
      </w:r>
    </w:p>
    <w:p w14:paraId="43B593CF" w14:textId="77777777" w:rsidR="004B290C" w:rsidRPr="004B290C" w:rsidRDefault="004B290C" w:rsidP="004B290C">
      <w:pPr>
        <w:spacing w:after="0" w:line="240" w:lineRule="auto"/>
        <w:jc w:val="both"/>
        <w:rPr>
          <w:rFonts w:ascii="Times New Roman" w:eastAsia="Calibri" w:hAnsi="Times New Roman" w:cs="Times New Roman"/>
          <w:sz w:val="24"/>
          <w:szCs w:val="24"/>
          <w:lang w:bidi="ar-IQ"/>
        </w:rPr>
      </w:pPr>
    </w:p>
    <w:p w14:paraId="27F44E35" w14:textId="77777777" w:rsidR="004B290C" w:rsidRPr="004B290C" w:rsidRDefault="004B290C" w:rsidP="004B290C">
      <w:pPr>
        <w:spacing w:after="0" w:line="240" w:lineRule="auto"/>
        <w:ind w:firstLine="284"/>
        <w:jc w:val="both"/>
        <w:rPr>
          <w:rFonts w:ascii="Times New Roman" w:eastAsia="Calibri" w:hAnsi="Times New Roman" w:cs="Times New Roman"/>
          <w:sz w:val="24"/>
          <w:szCs w:val="24"/>
          <w:lang w:bidi="ar-IQ"/>
        </w:rPr>
      </w:pPr>
    </w:p>
    <w:p w14:paraId="62691135" w14:textId="77777777" w:rsidR="004B290C" w:rsidRDefault="004B290C" w:rsidP="00F31D94">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36"/>
          <w:szCs w:val="36"/>
          <w:lang w:bidi="ar-IQ"/>
        </w:rPr>
      </w:pPr>
    </w:p>
    <w:p w14:paraId="73C602CE" w14:textId="77777777" w:rsidR="0083681E" w:rsidRDefault="0083681E"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0E668FE6"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0FAB3629"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364980F0"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3CE439F3"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1A8FF30D"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1F6BF00C"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0AE4CA4A"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063128C4"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26F59D4E"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37A0725B"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214FEFAB"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12AA2819"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24D10AAB"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029315D2"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5FB8C8A4"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4EF633FD"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56355DC8"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585B9892"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4CF90DDA"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099544DB"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3E7F452C"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338D8AFE"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5819FC3A"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77EE219F"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058CC7D4"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04DAB542"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55686304"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20AB7994"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6D63F688"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2EF5C275"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2531D082"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0318C214"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67DA2B3E"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37B9C949" w14:textId="77777777" w:rsidR="004B290C"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p w14:paraId="6D6BC53E" w14:textId="77777777" w:rsidR="004B290C" w:rsidRPr="004B290C" w:rsidRDefault="004B290C" w:rsidP="004B290C">
      <w:pPr>
        <w:autoSpaceDE w:val="0"/>
        <w:autoSpaceDN w:val="0"/>
        <w:adjustRightInd w:val="0"/>
        <w:spacing w:after="240"/>
        <w:jc w:val="center"/>
        <w:rPr>
          <w:rFonts w:ascii="Times New Roman" w:eastAsia="Calibri" w:hAnsi="Times New Roman" w:cs="Times New Roman"/>
          <w:b/>
          <w:bCs/>
          <w:sz w:val="28"/>
          <w:szCs w:val="28"/>
          <w:u w:val="single"/>
        </w:rPr>
      </w:pPr>
      <w:r w:rsidRPr="004B290C">
        <w:rPr>
          <w:rFonts w:ascii="Times New Roman" w:eastAsia="Calibri" w:hAnsi="Times New Roman" w:cs="Times New Roman"/>
          <w:b/>
          <w:bCs/>
          <w:sz w:val="28"/>
          <w:szCs w:val="28"/>
          <w:u w:val="single"/>
        </w:rPr>
        <w:lastRenderedPageBreak/>
        <w:t>1. BACKGROUND INFORMATION</w:t>
      </w:r>
    </w:p>
    <w:p w14:paraId="5A7ABF8D" w14:textId="77777777" w:rsidR="004B290C" w:rsidRPr="004B290C" w:rsidRDefault="004B290C" w:rsidP="004B290C">
      <w:pPr>
        <w:autoSpaceDE w:val="0"/>
        <w:autoSpaceDN w:val="0"/>
        <w:adjustRightInd w:val="0"/>
        <w:spacing w:before="240" w:after="0"/>
        <w:ind w:right="-1"/>
        <w:rPr>
          <w:rFonts w:ascii="Times New Roman" w:eastAsia="Calibri" w:hAnsi="Times New Roman" w:cs="Times New Roman"/>
          <w:b/>
          <w:bCs/>
          <w:sz w:val="28"/>
          <w:szCs w:val="28"/>
        </w:rPr>
      </w:pPr>
      <w:r w:rsidRPr="004B290C">
        <w:rPr>
          <w:rFonts w:ascii="Times New Roman" w:eastAsia="Calibri" w:hAnsi="Times New Roman" w:cs="Times New Roman"/>
          <w:b/>
          <w:bCs/>
          <w:sz w:val="28"/>
          <w:szCs w:val="28"/>
        </w:rPr>
        <w:t>1.1 Contact Information</w:t>
      </w:r>
    </w:p>
    <w:p w14:paraId="321370F2" w14:textId="77777777" w:rsidR="004B290C" w:rsidRPr="004B290C" w:rsidRDefault="004B290C" w:rsidP="004B290C">
      <w:pPr>
        <w:autoSpaceDE w:val="0"/>
        <w:autoSpaceDN w:val="0"/>
        <w:adjustRightInd w:val="0"/>
        <w:spacing w:after="0"/>
        <w:ind w:firstLine="284"/>
        <w:jc w:val="both"/>
        <w:rPr>
          <w:rFonts w:ascii="Times New Roman" w:eastAsia="Calibri" w:hAnsi="Times New Roman" w:cs="Times New Roman"/>
          <w:sz w:val="24"/>
          <w:szCs w:val="24"/>
        </w:rPr>
      </w:pPr>
      <w:r w:rsidRPr="004B290C">
        <w:rPr>
          <w:rFonts w:ascii="Times New Roman" w:eastAsia="Calibri" w:hAnsi="Times New Roman" w:cs="Times New Roman"/>
          <w:sz w:val="24"/>
          <w:szCs w:val="24"/>
        </w:rPr>
        <w:t>List name, mailing address, telephone number and e-mail address for the primary pre-visit contact person for the program.</w:t>
      </w:r>
    </w:p>
    <w:p w14:paraId="2EE0BCE5" w14:textId="77777777" w:rsidR="004B290C" w:rsidRPr="004B290C" w:rsidRDefault="004B290C" w:rsidP="004B290C">
      <w:pPr>
        <w:autoSpaceDE w:val="0"/>
        <w:autoSpaceDN w:val="0"/>
        <w:adjustRightInd w:val="0"/>
        <w:spacing w:before="240" w:after="0"/>
        <w:ind w:right="-1"/>
        <w:rPr>
          <w:rFonts w:ascii="Times New Roman" w:eastAsia="Calibri" w:hAnsi="Times New Roman" w:cs="Times New Roman"/>
          <w:b/>
          <w:bCs/>
          <w:sz w:val="28"/>
          <w:szCs w:val="28"/>
        </w:rPr>
      </w:pPr>
      <w:r w:rsidRPr="004B290C">
        <w:rPr>
          <w:rFonts w:ascii="Times New Roman" w:eastAsia="Calibri" w:hAnsi="Times New Roman" w:cs="Times New Roman"/>
          <w:b/>
          <w:bCs/>
          <w:sz w:val="28"/>
          <w:szCs w:val="28"/>
        </w:rPr>
        <w:t>1.2 Program History</w:t>
      </w:r>
    </w:p>
    <w:p w14:paraId="7EBB73E1" w14:textId="77777777" w:rsidR="004B290C" w:rsidRPr="004B290C" w:rsidRDefault="004B290C" w:rsidP="004B290C">
      <w:pPr>
        <w:autoSpaceDE w:val="0"/>
        <w:autoSpaceDN w:val="0"/>
        <w:adjustRightInd w:val="0"/>
        <w:spacing w:after="0"/>
        <w:ind w:firstLine="284"/>
        <w:jc w:val="both"/>
        <w:rPr>
          <w:rFonts w:ascii="Times New Roman" w:eastAsia="Calibri" w:hAnsi="Times New Roman" w:cs="Times New Roman"/>
          <w:sz w:val="24"/>
          <w:szCs w:val="24"/>
        </w:rPr>
      </w:pPr>
      <w:r w:rsidRPr="004B290C">
        <w:rPr>
          <w:rFonts w:ascii="Times New Roman" w:eastAsia="Calibri" w:hAnsi="Times New Roman" w:cs="Times New Roman"/>
          <w:sz w:val="24"/>
          <w:szCs w:val="24"/>
        </w:rPr>
        <w:t>Include the year implemented and the date of the last general review (if applicable). Summarize major program changes with an emphasis on changes occurring since the last general review. If this is an initial accreditation, it should be so indicated.</w:t>
      </w:r>
    </w:p>
    <w:p w14:paraId="78598502" w14:textId="77777777" w:rsidR="004B290C" w:rsidRPr="004B290C" w:rsidRDefault="004B290C" w:rsidP="004B290C">
      <w:pPr>
        <w:autoSpaceDE w:val="0"/>
        <w:autoSpaceDN w:val="0"/>
        <w:adjustRightInd w:val="0"/>
        <w:spacing w:before="240" w:after="0"/>
        <w:ind w:right="-1"/>
        <w:rPr>
          <w:rFonts w:ascii="Times New Roman" w:eastAsia="Calibri" w:hAnsi="Times New Roman" w:cs="Times New Roman"/>
          <w:b/>
          <w:bCs/>
          <w:sz w:val="28"/>
          <w:szCs w:val="28"/>
        </w:rPr>
      </w:pPr>
      <w:r w:rsidRPr="004B290C">
        <w:rPr>
          <w:rFonts w:ascii="Times New Roman" w:eastAsia="Calibri" w:hAnsi="Times New Roman" w:cs="Times New Roman"/>
          <w:b/>
          <w:bCs/>
          <w:sz w:val="28"/>
          <w:szCs w:val="28"/>
        </w:rPr>
        <w:t>1.3 Options</w:t>
      </w:r>
    </w:p>
    <w:p w14:paraId="1D508AC0" w14:textId="77777777" w:rsidR="004B290C" w:rsidRPr="004B290C" w:rsidRDefault="004B290C" w:rsidP="004B290C">
      <w:pPr>
        <w:autoSpaceDE w:val="0"/>
        <w:autoSpaceDN w:val="0"/>
        <w:adjustRightInd w:val="0"/>
        <w:spacing w:after="0"/>
        <w:ind w:firstLine="284"/>
        <w:jc w:val="both"/>
        <w:rPr>
          <w:rFonts w:ascii="Times New Roman" w:eastAsia="Calibri" w:hAnsi="Times New Roman" w:cs="Times New Roman"/>
          <w:sz w:val="24"/>
          <w:szCs w:val="24"/>
        </w:rPr>
      </w:pPr>
      <w:r w:rsidRPr="004B290C">
        <w:rPr>
          <w:rFonts w:ascii="Times New Roman" w:eastAsia="Calibri" w:hAnsi="Times New Roman" w:cs="Times New Roman"/>
          <w:sz w:val="24"/>
          <w:szCs w:val="24"/>
        </w:rPr>
        <w:t>List and describe any options, tracks, concentrations, etc. included in the program.</w:t>
      </w:r>
    </w:p>
    <w:p w14:paraId="35E7A651" w14:textId="77777777" w:rsidR="004B290C" w:rsidRPr="004B290C" w:rsidRDefault="004B290C" w:rsidP="004B290C">
      <w:pPr>
        <w:autoSpaceDE w:val="0"/>
        <w:autoSpaceDN w:val="0"/>
        <w:adjustRightInd w:val="0"/>
        <w:spacing w:before="240" w:after="0"/>
        <w:ind w:right="-1"/>
        <w:rPr>
          <w:rFonts w:ascii="Times New Roman" w:eastAsia="Calibri" w:hAnsi="Times New Roman" w:cs="Times New Roman"/>
          <w:b/>
          <w:bCs/>
          <w:sz w:val="28"/>
          <w:szCs w:val="28"/>
        </w:rPr>
      </w:pPr>
      <w:r w:rsidRPr="004B290C">
        <w:rPr>
          <w:rFonts w:ascii="Times New Roman" w:eastAsia="Calibri" w:hAnsi="Times New Roman" w:cs="Times New Roman"/>
          <w:b/>
          <w:bCs/>
          <w:sz w:val="28"/>
          <w:szCs w:val="28"/>
        </w:rPr>
        <w:t>1.4 Program Delivery Modes</w:t>
      </w:r>
    </w:p>
    <w:p w14:paraId="12E43E9B" w14:textId="77777777" w:rsidR="004B290C" w:rsidRPr="004B290C" w:rsidRDefault="004B290C" w:rsidP="004B290C">
      <w:pPr>
        <w:autoSpaceDE w:val="0"/>
        <w:autoSpaceDN w:val="0"/>
        <w:adjustRightInd w:val="0"/>
        <w:spacing w:after="0"/>
        <w:ind w:firstLine="284"/>
        <w:jc w:val="both"/>
        <w:rPr>
          <w:rFonts w:ascii="Times New Roman" w:eastAsia="Calibri" w:hAnsi="Times New Roman" w:cs="Times New Roman"/>
          <w:sz w:val="24"/>
          <w:szCs w:val="24"/>
        </w:rPr>
      </w:pPr>
      <w:r w:rsidRPr="004B290C">
        <w:rPr>
          <w:rFonts w:ascii="Times New Roman" w:eastAsia="Calibri" w:hAnsi="Times New Roman" w:cs="Times New Roman"/>
          <w:sz w:val="24"/>
          <w:szCs w:val="24"/>
        </w:rPr>
        <w:t xml:space="preserve">Describe the delivery modes used by this program, e.g., days, evenings, traditional lecture/laboratory, distance education, etc.  </w:t>
      </w:r>
    </w:p>
    <w:p w14:paraId="5942773B" w14:textId="77777777" w:rsidR="004B290C" w:rsidRPr="004B290C" w:rsidRDefault="004B290C" w:rsidP="004B290C">
      <w:pPr>
        <w:autoSpaceDE w:val="0"/>
        <w:autoSpaceDN w:val="0"/>
        <w:adjustRightInd w:val="0"/>
        <w:spacing w:before="240" w:after="0"/>
        <w:ind w:right="-1"/>
        <w:rPr>
          <w:rFonts w:ascii="Times New Roman" w:eastAsia="Calibri" w:hAnsi="Times New Roman" w:cs="Times New Roman"/>
          <w:b/>
          <w:bCs/>
          <w:sz w:val="28"/>
          <w:szCs w:val="28"/>
        </w:rPr>
      </w:pPr>
      <w:r w:rsidRPr="004B290C">
        <w:rPr>
          <w:rFonts w:ascii="Times New Roman" w:eastAsia="Calibri" w:hAnsi="Times New Roman" w:cs="Times New Roman"/>
          <w:b/>
          <w:bCs/>
          <w:sz w:val="28"/>
          <w:szCs w:val="28"/>
        </w:rPr>
        <w:t>1.5 Program Locations</w:t>
      </w:r>
    </w:p>
    <w:p w14:paraId="65E4F1BE" w14:textId="77777777" w:rsidR="004B290C" w:rsidRPr="004B290C" w:rsidRDefault="004B290C" w:rsidP="004B290C">
      <w:pPr>
        <w:autoSpaceDE w:val="0"/>
        <w:autoSpaceDN w:val="0"/>
        <w:adjustRightInd w:val="0"/>
        <w:spacing w:after="0"/>
        <w:ind w:firstLine="284"/>
        <w:jc w:val="both"/>
        <w:rPr>
          <w:rFonts w:ascii="Times New Roman" w:eastAsia="Calibri" w:hAnsi="Times New Roman" w:cs="Times New Roman"/>
          <w:sz w:val="24"/>
          <w:szCs w:val="24"/>
        </w:rPr>
      </w:pPr>
      <w:r w:rsidRPr="004B290C">
        <w:rPr>
          <w:rFonts w:ascii="Times New Roman" w:eastAsia="Calibri" w:hAnsi="Times New Roman" w:cs="Times New Roman"/>
          <w:sz w:val="24"/>
          <w:szCs w:val="24"/>
        </w:rPr>
        <w:t>Include all locations where the program or a portion of the program is regularly offered (if any). This would also include dual degrees, international partnerships, etc.</w:t>
      </w:r>
    </w:p>
    <w:p w14:paraId="1B1AE1AA" w14:textId="77777777" w:rsidR="004B290C" w:rsidRPr="004B290C" w:rsidRDefault="004B290C" w:rsidP="004B290C">
      <w:pPr>
        <w:autoSpaceDE w:val="0"/>
        <w:autoSpaceDN w:val="0"/>
        <w:adjustRightInd w:val="0"/>
        <w:spacing w:before="240" w:after="0"/>
        <w:ind w:right="-1"/>
        <w:rPr>
          <w:rFonts w:ascii="Times New Roman" w:eastAsia="Calibri" w:hAnsi="Times New Roman" w:cs="Times New Roman"/>
          <w:b/>
          <w:bCs/>
          <w:sz w:val="28"/>
          <w:szCs w:val="28"/>
        </w:rPr>
      </w:pPr>
      <w:r w:rsidRPr="004B290C">
        <w:rPr>
          <w:rFonts w:ascii="Times New Roman" w:eastAsia="Calibri" w:hAnsi="Times New Roman" w:cs="Times New Roman"/>
          <w:b/>
          <w:bCs/>
          <w:sz w:val="28"/>
          <w:szCs w:val="28"/>
        </w:rPr>
        <w:t>1.6 Public Disclosure</w:t>
      </w:r>
    </w:p>
    <w:p w14:paraId="714FEFDA" w14:textId="77777777" w:rsidR="004B290C" w:rsidRPr="004B290C" w:rsidRDefault="004B290C" w:rsidP="004B290C">
      <w:pPr>
        <w:autoSpaceDE w:val="0"/>
        <w:autoSpaceDN w:val="0"/>
        <w:adjustRightInd w:val="0"/>
        <w:spacing w:after="0"/>
        <w:ind w:firstLine="284"/>
        <w:jc w:val="both"/>
        <w:rPr>
          <w:rFonts w:ascii="Times New Roman" w:eastAsia="Calibri" w:hAnsi="Times New Roman" w:cs="Times New Roman"/>
          <w:sz w:val="24"/>
          <w:szCs w:val="24"/>
        </w:rPr>
      </w:pPr>
      <w:r w:rsidRPr="004B290C">
        <w:rPr>
          <w:rFonts w:ascii="Times New Roman" w:eastAsia="Calibri" w:hAnsi="Times New Roman" w:cs="Times New Roman"/>
          <w:sz w:val="24"/>
          <w:szCs w:val="24"/>
        </w:rPr>
        <w:t>Provide information concerning all the places where the Program Education Objectives (PEOs), Graduate Outcomes (GOs), annual student enrollment and graduation data is posted or made accessible to the public. If this information is posted to the Web, please provide the URLs.</w:t>
      </w:r>
    </w:p>
    <w:p w14:paraId="22B167C5" w14:textId="77777777" w:rsidR="004B290C" w:rsidRPr="004B290C" w:rsidRDefault="004B290C" w:rsidP="004B290C">
      <w:pPr>
        <w:autoSpaceDE w:val="0"/>
        <w:autoSpaceDN w:val="0"/>
        <w:adjustRightInd w:val="0"/>
        <w:spacing w:before="240" w:after="0"/>
        <w:ind w:right="-1"/>
        <w:rPr>
          <w:rFonts w:ascii="Times New Roman" w:eastAsia="Calibri" w:hAnsi="Times New Roman" w:cs="Times New Roman"/>
          <w:b/>
          <w:bCs/>
          <w:sz w:val="28"/>
          <w:szCs w:val="28"/>
        </w:rPr>
      </w:pPr>
      <w:r w:rsidRPr="004B290C">
        <w:rPr>
          <w:rFonts w:ascii="Times New Roman" w:eastAsia="Calibri" w:hAnsi="Times New Roman" w:cs="Times New Roman"/>
          <w:b/>
          <w:bCs/>
          <w:sz w:val="28"/>
          <w:szCs w:val="28"/>
        </w:rPr>
        <w:t>1.7 Previous Evaluations and the Actions Taken (if applicable)</w:t>
      </w:r>
    </w:p>
    <w:p w14:paraId="0AE6C7DD" w14:textId="77777777" w:rsidR="004B290C" w:rsidRPr="004B290C" w:rsidRDefault="004B290C" w:rsidP="004B290C">
      <w:pPr>
        <w:autoSpaceDE w:val="0"/>
        <w:autoSpaceDN w:val="0"/>
        <w:adjustRightInd w:val="0"/>
        <w:spacing w:after="0"/>
        <w:ind w:firstLine="284"/>
        <w:jc w:val="both"/>
        <w:rPr>
          <w:rFonts w:ascii="Times New Roman" w:eastAsia="Calibri" w:hAnsi="Times New Roman" w:cs="Times New Roman"/>
          <w:sz w:val="24"/>
          <w:szCs w:val="24"/>
        </w:rPr>
      </w:pPr>
      <w:r w:rsidRPr="004B290C">
        <w:rPr>
          <w:rFonts w:ascii="Times New Roman" w:eastAsia="Calibri" w:hAnsi="Times New Roman" w:cs="Times New Roman"/>
          <w:sz w:val="24"/>
          <w:szCs w:val="24"/>
        </w:rPr>
        <w:t>Summarize the Deficiencies, Weaknesses, or Concerns remaining from the most recent National Accreditation Council Final Statement. Describe the actions taken to address them, including effective dates of actions. If this is an initial accreditation, it should be so indicated.</w:t>
      </w:r>
    </w:p>
    <w:p w14:paraId="528E0DD9" w14:textId="77777777" w:rsidR="004B290C" w:rsidRPr="004B290C" w:rsidRDefault="004B290C" w:rsidP="004B290C">
      <w:pPr>
        <w:autoSpaceDE w:val="0"/>
        <w:autoSpaceDN w:val="0"/>
        <w:adjustRightInd w:val="0"/>
        <w:spacing w:after="0"/>
        <w:jc w:val="both"/>
        <w:rPr>
          <w:rFonts w:ascii="Times New Roman" w:eastAsia="Calibri" w:hAnsi="Times New Roman" w:cs="Times New Roman"/>
          <w:sz w:val="24"/>
          <w:szCs w:val="24"/>
        </w:rPr>
      </w:pPr>
    </w:p>
    <w:p w14:paraId="2EB63040" w14:textId="77777777" w:rsidR="004B290C" w:rsidRPr="004B290C" w:rsidRDefault="004B290C" w:rsidP="004B290C">
      <w:pPr>
        <w:autoSpaceDE w:val="0"/>
        <w:autoSpaceDN w:val="0"/>
        <w:adjustRightInd w:val="0"/>
        <w:spacing w:after="0"/>
        <w:jc w:val="both"/>
        <w:rPr>
          <w:rFonts w:ascii="Times New Roman" w:eastAsia="Calibri" w:hAnsi="Times New Roman" w:cs="Times New Roman"/>
          <w:sz w:val="24"/>
          <w:szCs w:val="24"/>
        </w:rPr>
      </w:pPr>
    </w:p>
    <w:p w14:paraId="1E65C8BD" w14:textId="77777777" w:rsidR="004B290C" w:rsidRPr="004B290C" w:rsidRDefault="004B290C" w:rsidP="004B290C">
      <w:pPr>
        <w:autoSpaceDE w:val="0"/>
        <w:autoSpaceDN w:val="0"/>
        <w:adjustRightInd w:val="0"/>
        <w:spacing w:after="0"/>
        <w:jc w:val="both"/>
        <w:rPr>
          <w:rFonts w:ascii="Times New Roman" w:eastAsia="Calibri" w:hAnsi="Times New Roman" w:cs="Times New Roman"/>
          <w:sz w:val="24"/>
          <w:szCs w:val="24"/>
        </w:rPr>
      </w:pPr>
    </w:p>
    <w:p w14:paraId="41D2CB0F" w14:textId="77777777" w:rsidR="004B290C" w:rsidRPr="004B290C" w:rsidRDefault="004B290C" w:rsidP="004B290C">
      <w:pPr>
        <w:autoSpaceDE w:val="0"/>
        <w:autoSpaceDN w:val="0"/>
        <w:adjustRightInd w:val="0"/>
        <w:spacing w:after="0"/>
        <w:jc w:val="both"/>
        <w:rPr>
          <w:rFonts w:ascii="Times New Roman" w:eastAsia="Calibri" w:hAnsi="Times New Roman" w:cs="Times New Roman"/>
          <w:sz w:val="24"/>
          <w:szCs w:val="24"/>
        </w:rPr>
      </w:pPr>
    </w:p>
    <w:p w14:paraId="4EC4D477" w14:textId="77777777" w:rsidR="004B290C" w:rsidRPr="004B290C" w:rsidRDefault="004B290C" w:rsidP="004B290C">
      <w:pPr>
        <w:autoSpaceDE w:val="0"/>
        <w:autoSpaceDN w:val="0"/>
        <w:adjustRightInd w:val="0"/>
        <w:spacing w:after="0"/>
        <w:jc w:val="both"/>
        <w:rPr>
          <w:rFonts w:ascii="Times New Roman" w:eastAsia="Calibri" w:hAnsi="Times New Roman" w:cs="Times New Roman"/>
          <w:sz w:val="24"/>
          <w:szCs w:val="24"/>
        </w:rPr>
      </w:pPr>
    </w:p>
    <w:p w14:paraId="7017C726" w14:textId="77777777" w:rsidR="004B290C" w:rsidRPr="004B290C" w:rsidRDefault="004B290C" w:rsidP="004B290C">
      <w:pPr>
        <w:autoSpaceDE w:val="0"/>
        <w:autoSpaceDN w:val="0"/>
        <w:adjustRightInd w:val="0"/>
        <w:spacing w:after="0"/>
        <w:jc w:val="both"/>
        <w:rPr>
          <w:rFonts w:ascii="Times New Roman" w:eastAsia="Calibri" w:hAnsi="Times New Roman" w:cs="Times New Roman"/>
          <w:sz w:val="24"/>
          <w:szCs w:val="24"/>
        </w:rPr>
      </w:pPr>
    </w:p>
    <w:p w14:paraId="5B3FE88D" w14:textId="77777777" w:rsidR="004B290C" w:rsidRPr="004B290C" w:rsidRDefault="004B290C" w:rsidP="004B290C">
      <w:pPr>
        <w:autoSpaceDE w:val="0"/>
        <w:autoSpaceDN w:val="0"/>
        <w:adjustRightInd w:val="0"/>
        <w:spacing w:after="0"/>
        <w:jc w:val="both"/>
        <w:rPr>
          <w:rFonts w:ascii="Times New Roman" w:eastAsia="Calibri" w:hAnsi="Times New Roman" w:cs="Times New Roman"/>
          <w:sz w:val="24"/>
          <w:szCs w:val="24"/>
        </w:rPr>
      </w:pPr>
    </w:p>
    <w:p w14:paraId="3DC94ADB" w14:textId="77777777" w:rsidR="004B290C" w:rsidRPr="004B290C" w:rsidRDefault="004B290C" w:rsidP="004B290C">
      <w:pPr>
        <w:autoSpaceDE w:val="0"/>
        <w:autoSpaceDN w:val="0"/>
        <w:adjustRightInd w:val="0"/>
        <w:spacing w:after="0"/>
        <w:jc w:val="both"/>
        <w:rPr>
          <w:rFonts w:ascii="Times New Roman" w:eastAsia="Calibri" w:hAnsi="Times New Roman" w:cs="Times New Roman"/>
          <w:sz w:val="24"/>
          <w:szCs w:val="24"/>
        </w:rPr>
      </w:pPr>
    </w:p>
    <w:p w14:paraId="6E498108" w14:textId="77777777" w:rsidR="004B290C" w:rsidRPr="004B290C" w:rsidRDefault="004B290C" w:rsidP="004B290C">
      <w:pPr>
        <w:autoSpaceDE w:val="0"/>
        <w:autoSpaceDN w:val="0"/>
        <w:adjustRightInd w:val="0"/>
        <w:spacing w:after="240"/>
        <w:jc w:val="center"/>
        <w:rPr>
          <w:rFonts w:ascii="Times New Roman" w:eastAsia="Calibri" w:hAnsi="Times New Roman" w:cs="Times New Roman"/>
          <w:b/>
          <w:bCs/>
          <w:sz w:val="28"/>
          <w:szCs w:val="28"/>
          <w:u w:val="single"/>
        </w:rPr>
      </w:pPr>
      <w:r w:rsidRPr="004B290C">
        <w:rPr>
          <w:rFonts w:ascii="Times New Roman" w:eastAsia="Calibri" w:hAnsi="Times New Roman" w:cs="Times New Roman"/>
          <w:b/>
          <w:bCs/>
          <w:sz w:val="28"/>
          <w:szCs w:val="28"/>
          <w:u w:val="single"/>
        </w:rPr>
        <w:lastRenderedPageBreak/>
        <w:t>2. ACCREDIATION CRITERIA</w:t>
      </w:r>
    </w:p>
    <w:p w14:paraId="14E80911"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r w:rsidRPr="004B290C">
        <w:rPr>
          <w:rFonts w:ascii="Times New Roman" w:eastAsia="Times New Roman" w:hAnsi="Times New Roman" w:cs="Times New Roman"/>
          <w:b/>
          <w:sz w:val="28"/>
          <w:szCs w:val="28"/>
        </w:rPr>
        <w:t>2.1 Criterion 1: Program Educational Objectives</w:t>
      </w:r>
    </w:p>
    <w:p w14:paraId="24B0A014" w14:textId="77777777" w:rsidR="004B290C" w:rsidRPr="004B290C" w:rsidRDefault="004B290C" w:rsidP="004B290C">
      <w:pPr>
        <w:spacing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2.1.1 Strategic Planning</w:t>
      </w:r>
    </w:p>
    <w:p w14:paraId="26F9DD02" w14:textId="77777777" w:rsidR="004B290C" w:rsidRPr="004B290C" w:rsidRDefault="004B290C" w:rsidP="004B290C">
      <w:pPr>
        <w:autoSpaceDE w:val="0"/>
        <w:autoSpaceDN w:val="0"/>
        <w:adjustRightInd w:val="0"/>
        <w:spacing w:after="0"/>
        <w:ind w:left="437"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Provide the institutional vision, mission, values and strategic objectives.</w:t>
      </w:r>
    </w:p>
    <w:p w14:paraId="5AA062FA"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 xml:space="preserve">2.1.2 Statement of PEOs </w:t>
      </w:r>
    </w:p>
    <w:p w14:paraId="5601F513" w14:textId="77777777" w:rsidR="004B290C" w:rsidRPr="004B290C" w:rsidRDefault="004B290C" w:rsidP="004B290C">
      <w:pPr>
        <w:autoSpaceDE w:val="0"/>
        <w:autoSpaceDN w:val="0"/>
        <w:adjustRightInd w:val="0"/>
        <w:spacing w:after="0"/>
        <w:ind w:left="437"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List the program educational objectives and state where these can be found by the general public.</w:t>
      </w:r>
    </w:p>
    <w:p w14:paraId="2423B518"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2.1.3 PEOs Consistency with the Mission Statement</w:t>
      </w:r>
    </w:p>
    <w:p w14:paraId="08E70F5F"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rtl/>
          <w:lang w:val="en"/>
        </w:rPr>
      </w:pPr>
      <w:r w:rsidRPr="004B290C">
        <w:rPr>
          <w:rFonts w:ascii="Times New Roman" w:eastAsia="Times New Roman" w:hAnsi="Times New Roman" w:cs="Times New Roman"/>
          <w:sz w:val="24"/>
          <w:szCs w:val="24"/>
          <w:lang w:val="en"/>
        </w:rPr>
        <w:t>Describe how the program educational objectives are consistent with the mission of the institution.</w:t>
      </w:r>
    </w:p>
    <w:p w14:paraId="23456516"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rPr>
      </w:pPr>
      <w:r w:rsidRPr="004B290C">
        <w:rPr>
          <w:rFonts w:ascii="Times New Roman" w:eastAsia="Times New Roman" w:hAnsi="Times New Roman" w:cs="Times New Roman"/>
          <w:b/>
          <w:bCs/>
          <w:sz w:val="24"/>
          <w:szCs w:val="20"/>
          <w:lang w:val="en"/>
        </w:rPr>
        <w:t>2.1.4 Program Constituencies</w:t>
      </w:r>
    </w:p>
    <w:p w14:paraId="3843D1F6"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lang w:val="en"/>
        </w:rPr>
        <w:t>List the program constituencies. Describe how the program educational objectives meet the needs of these constituencies.</w:t>
      </w:r>
    </w:p>
    <w:p w14:paraId="1CDAA376"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2.1.5 PEOs Review Process</w:t>
      </w:r>
    </w:p>
    <w:p w14:paraId="0ABD9839"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process that periodically reviews the program educational objectives including how the program’s various constituencies are involved in this process.  Describe how this process is systematically utilized to ensure that the program’s educational objectives remain consistent with the institutional mission, the program constituents’ needs and the National Accreditation Criteria.</w:t>
      </w:r>
    </w:p>
    <w:p w14:paraId="26857895"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r w:rsidRPr="004B290C">
        <w:rPr>
          <w:rFonts w:ascii="Times New Roman" w:eastAsia="Times New Roman" w:hAnsi="Times New Roman" w:cs="Times New Roman"/>
          <w:b/>
          <w:sz w:val="28"/>
          <w:szCs w:val="28"/>
        </w:rPr>
        <w:t xml:space="preserve">2.2 Criterion 2: Graduate outcomes </w:t>
      </w:r>
    </w:p>
    <w:p w14:paraId="696FB69B" w14:textId="77777777" w:rsidR="004B290C" w:rsidRPr="004B290C" w:rsidRDefault="004B290C" w:rsidP="004B290C">
      <w:pPr>
        <w:spacing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2.2.1 Adopted Graduate Outcomes</w:t>
      </w:r>
    </w:p>
    <w:p w14:paraId="7DBD4746"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List the graduate outcomes for the program and indicate where they are documented.  If the graduate outcomes are stated differently than those listed in Criterion 2, provide a mapping of the program’s graduate outcomes to the Graduate Outcomes (</w:t>
      </w:r>
      <w:proofErr w:type="spellStart"/>
      <w:r w:rsidRPr="004B290C">
        <w:rPr>
          <w:rFonts w:ascii="Times New Roman" w:eastAsia="Times New Roman" w:hAnsi="Times New Roman" w:cs="Times New Roman"/>
          <w:sz w:val="24"/>
          <w:szCs w:val="24"/>
          <w:lang w:val="en"/>
        </w:rPr>
        <w:t>i</w:t>
      </w:r>
      <w:proofErr w:type="spellEnd"/>
      <w:r w:rsidRPr="004B290C">
        <w:rPr>
          <w:rFonts w:ascii="Times New Roman" w:eastAsia="Times New Roman" w:hAnsi="Times New Roman" w:cs="Times New Roman"/>
          <w:sz w:val="24"/>
          <w:szCs w:val="24"/>
          <w:lang w:val="en"/>
        </w:rPr>
        <w:t>) through (vii) listed in Criterion 2 of the National Accreditation Criteria.</w:t>
      </w:r>
    </w:p>
    <w:p w14:paraId="61644901"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2.2.2 Relating GOs to PEOs</w:t>
      </w:r>
    </w:p>
    <w:p w14:paraId="5F519FE0"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the graduate outcomes prepare graduates to attain the program educational objectives.</w:t>
      </w:r>
    </w:p>
    <w:p w14:paraId="596F3F85"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r w:rsidRPr="004B290C">
        <w:rPr>
          <w:rFonts w:ascii="Times New Roman" w:eastAsia="Times New Roman" w:hAnsi="Times New Roman" w:cs="Times New Roman"/>
          <w:b/>
          <w:sz w:val="28"/>
          <w:szCs w:val="28"/>
        </w:rPr>
        <w:t>2.3 Criterion 3: Curriculum</w:t>
      </w:r>
    </w:p>
    <w:p w14:paraId="1BE4C7C8" w14:textId="77777777" w:rsidR="004B290C" w:rsidRPr="004B290C" w:rsidRDefault="004B290C" w:rsidP="004B290C">
      <w:pPr>
        <w:spacing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2.3.1 Program Structure and Content</w:t>
      </w:r>
    </w:p>
    <w:p w14:paraId="32D0FDCD"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2.3.1.1 Study Plan</w:t>
      </w:r>
    </w:p>
    <w:p w14:paraId="16A57984"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 xml:space="preserve">Complete Table (3.1) that describes the plan of study for students in this program including information on course offerings in the form of a recommended schedule by year and term along with maximum section </w:t>
      </w:r>
      <w:r w:rsidRPr="004B290C">
        <w:rPr>
          <w:rFonts w:ascii="Times New Roman" w:eastAsia="Times New Roman" w:hAnsi="Times New Roman" w:cs="Times New Roman"/>
          <w:sz w:val="24"/>
          <w:szCs w:val="24"/>
          <w:lang w:val="en"/>
        </w:rPr>
        <w:lastRenderedPageBreak/>
        <w:t>enrollments for all courses in the program for the last two terms the course was taught. If there is more than one curricular path or option for a program, a separate Table should be provided for each path or option. State whether the institution operates on semesters or quarters.</w:t>
      </w:r>
    </w:p>
    <w:p w14:paraId="653380D6"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2.3.1.2 Alignment with PEOs</w:t>
      </w:r>
    </w:p>
    <w:p w14:paraId="03E28150"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the curriculum aligns with the program educational objectives.</w:t>
      </w:r>
    </w:p>
    <w:p w14:paraId="23879F4C"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2.3.1.3 Attainment of GOs</w:t>
      </w:r>
    </w:p>
    <w:p w14:paraId="24F6FA28"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the curriculum and its associated prerequisite structure support the attainment of the graduate outcomes.</w:t>
      </w:r>
    </w:p>
    <w:p w14:paraId="31E79850"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2.3.1.4 Prerequisite Structure</w:t>
      </w:r>
    </w:p>
    <w:p w14:paraId="1CCB0F5B"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 xml:space="preserve">Attach a flowchart or worksheet that illustrates the prerequisite structure of the program’s required courses </w:t>
      </w:r>
    </w:p>
    <w:p w14:paraId="3518C4D1"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2.3.1.5 Subject Areas Requirements</w:t>
      </w:r>
    </w:p>
    <w:p w14:paraId="12434698"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the program meets the requirements in terms of hours and depth of study for each subject area (Math and Basic Sciences, Engineering Topics, and General Education) specifically addressed by the National Accreditation Criteria.</w:t>
      </w:r>
    </w:p>
    <w:p w14:paraId="39F7DF54"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2.3.1.6 Major Design Experience</w:t>
      </w:r>
    </w:p>
    <w:p w14:paraId="753F7680"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major design experience that prepares students for engineering practice and how this experience is based upon the knowledge and skills acquired in earlier coursework showing how it incorporate appropriate engineering standards and multiple design constraints.</w:t>
      </w:r>
    </w:p>
    <w:p w14:paraId="1EB1F64D"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2.3.1.7 Teaching and Learning Strategies</w:t>
      </w:r>
    </w:p>
    <w:p w14:paraId="2C42ADBC"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teaching, learning and assessment strategies used to guarantee that the students acquire the graduate outcomes.</w:t>
      </w:r>
      <w:r w:rsidRPr="004B290C">
        <w:rPr>
          <w:rFonts w:ascii="Times New Roman" w:eastAsia="Calibri" w:hAnsi="Times New Roman" w:cs="Times New Roman"/>
        </w:rPr>
        <w:t xml:space="preserve"> </w:t>
      </w:r>
      <w:r w:rsidRPr="004B290C">
        <w:rPr>
          <w:rFonts w:ascii="Times New Roman" w:eastAsia="Times New Roman" w:hAnsi="Times New Roman" w:cs="Times New Roman"/>
          <w:sz w:val="24"/>
          <w:szCs w:val="24"/>
          <w:lang w:val="en"/>
        </w:rPr>
        <w:t xml:space="preserve">Describe the materials (course syllabi, textbooks, sample student work, etc.), that will be available for review during the campus visit to demonstrate achievement related to this criterion.  </w:t>
      </w:r>
    </w:p>
    <w:p w14:paraId="150FBCE6"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2.3.2 Relating Courses Learning Outcomes to GOs</w:t>
      </w:r>
    </w:p>
    <w:p w14:paraId="17CE6E7E"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the courses learning outcomes actually lead to the achievement of the graduate outcomes showing the relationships of courses to GOs. A “Course Portfolio” for each course should be presented during the campus visit.</w:t>
      </w:r>
    </w:p>
    <w:p w14:paraId="65718E52"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506DC29E"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1DD017A5"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5327CC2A"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38D03C14" w14:textId="77777777" w:rsidR="004B290C" w:rsidRPr="004B290C" w:rsidRDefault="004B290C" w:rsidP="004B290C">
      <w:pPr>
        <w:spacing w:before="240" w:after="0"/>
        <w:ind w:right="13"/>
        <w:jc w:val="center"/>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lastRenderedPageBreak/>
        <w:t>Table 3.1: Curriculum</w:t>
      </w:r>
    </w:p>
    <w:p w14:paraId="279D966C" w14:textId="77777777" w:rsidR="004B290C" w:rsidRPr="004B290C" w:rsidRDefault="004B290C" w:rsidP="004B290C">
      <w:pPr>
        <w:spacing w:after="0"/>
        <w:ind w:right="13"/>
        <w:jc w:val="center"/>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Name of Program</w:t>
      </w:r>
    </w:p>
    <w:tbl>
      <w:tblPr>
        <w:tblW w:w="10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07"/>
        <w:gridCol w:w="851"/>
        <w:gridCol w:w="234"/>
        <w:gridCol w:w="2127"/>
        <w:gridCol w:w="858"/>
        <w:gridCol w:w="850"/>
        <w:gridCol w:w="1134"/>
        <w:gridCol w:w="993"/>
        <w:gridCol w:w="567"/>
        <w:gridCol w:w="850"/>
        <w:gridCol w:w="1089"/>
      </w:tblGrid>
      <w:tr w:rsidR="004B290C" w:rsidRPr="004B290C" w14:paraId="1508CEEA" w14:textId="77777777" w:rsidTr="00E54AF0">
        <w:trPr>
          <w:trHeight w:val="349"/>
          <w:jc w:val="center"/>
        </w:trPr>
        <w:tc>
          <w:tcPr>
            <w:tcW w:w="4119" w:type="dxa"/>
            <w:gridSpan w:val="4"/>
            <w:vAlign w:val="bottom"/>
            <w:hideMark/>
          </w:tcPr>
          <w:p w14:paraId="63A067D4"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List all courses in the program by term starting with the first term of the first year and ending with the last term of the final year.</w:t>
            </w:r>
          </w:p>
        </w:tc>
        <w:tc>
          <w:tcPr>
            <w:tcW w:w="858" w:type="dxa"/>
            <w:vMerge w:val="restart"/>
            <w:vAlign w:val="bottom"/>
          </w:tcPr>
          <w:p w14:paraId="1BBC0B81"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 xml:space="preserve">Indicate Whether Course is </w:t>
            </w:r>
            <w:proofErr w:type="gramStart"/>
            <w:r w:rsidRPr="004B290C">
              <w:rPr>
                <w:rFonts w:ascii="Times New Roman" w:eastAsia="Calibri" w:hAnsi="Times New Roman" w:cs="Times New Roman"/>
                <w:b/>
                <w:bCs/>
                <w:sz w:val="20"/>
                <w:szCs w:val="20"/>
              </w:rPr>
              <w:t>Required  ,</w:t>
            </w:r>
            <w:proofErr w:type="gramEnd"/>
            <w:r w:rsidRPr="004B290C">
              <w:rPr>
                <w:rFonts w:ascii="Times New Roman" w:eastAsia="Calibri" w:hAnsi="Times New Roman" w:cs="Times New Roman"/>
                <w:b/>
                <w:bCs/>
                <w:sz w:val="20"/>
                <w:szCs w:val="20"/>
              </w:rPr>
              <w:t xml:space="preserve"> Elective or a Selected Elective by an R, an E or an SE.</w:t>
            </w:r>
            <w:r w:rsidRPr="004B290C">
              <w:rPr>
                <w:rFonts w:ascii="Times New Roman" w:eastAsia="Calibri" w:hAnsi="Times New Roman" w:cs="Times New Roman"/>
                <w:b/>
                <w:bCs/>
                <w:sz w:val="20"/>
                <w:szCs w:val="20"/>
                <w:vertAlign w:val="superscript"/>
              </w:rPr>
              <w:t>1</w:t>
            </w:r>
          </w:p>
        </w:tc>
        <w:tc>
          <w:tcPr>
            <w:tcW w:w="3544" w:type="dxa"/>
            <w:gridSpan w:val="4"/>
            <w:vAlign w:val="bottom"/>
            <w:hideMark/>
          </w:tcPr>
          <w:p w14:paraId="18122563"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Subject Area (Credit Hours)</w:t>
            </w:r>
          </w:p>
        </w:tc>
        <w:tc>
          <w:tcPr>
            <w:tcW w:w="850" w:type="dxa"/>
            <w:vMerge w:val="restart"/>
            <w:vAlign w:val="bottom"/>
          </w:tcPr>
          <w:p w14:paraId="0B31126C"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Last Two Terms the Course was Offered:</w:t>
            </w:r>
          </w:p>
          <w:p w14:paraId="749C6956"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 xml:space="preserve"> Year and</w:t>
            </w:r>
          </w:p>
          <w:p w14:paraId="2F81F99C"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Semester or</w:t>
            </w:r>
          </w:p>
          <w:p w14:paraId="2851A8C5"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Quarter</w:t>
            </w:r>
          </w:p>
        </w:tc>
        <w:tc>
          <w:tcPr>
            <w:tcW w:w="1089" w:type="dxa"/>
            <w:vMerge w:val="restart"/>
            <w:vAlign w:val="bottom"/>
          </w:tcPr>
          <w:p w14:paraId="5FC451E6"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vertAlign w:val="superscript"/>
              </w:rPr>
            </w:pPr>
            <w:r w:rsidRPr="004B290C">
              <w:rPr>
                <w:rFonts w:ascii="Times New Roman" w:eastAsia="Calibri" w:hAnsi="Times New Roman" w:cs="Times New Roman"/>
                <w:b/>
                <w:bCs/>
                <w:sz w:val="20"/>
                <w:szCs w:val="20"/>
              </w:rPr>
              <w:t>Maximum Section Enrollment</w:t>
            </w:r>
            <w:r w:rsidRPr="004B290C">
              <w:rPr>
                <w:rFonts w:ascii="Times New Roman" w:eastAsia="Calibri" w:hAnsi="Times New Roman" w:cs="Times New Roman"/>
                <w:b/>
                <w:bCs/>
                <w:sz w:val="20"/>
                <w:szCs w:val="20"/>
                <w:vertAlign w:val="superscript"/>
              </w:rPr>
              <w:t xml:space="preserve"> </w:t>
            </w:r>
          </w:p>
          <w:p w14:paraId="0986D793"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for the Last Two Terms the Course was Offered</w:t>
            </w:r>
            <w:r w:rsidRPr="004B290C">
              <w:rPr>
                <w:rFonts w:ascii="Times New Roman" w:eastAsia="Calibri" w:hAnsi="Times New Roman" w:cs="Times New Roman"/>
                <w:b/>
                <w:bCs/>
                <w:sz w:val="20"/>
                <w:szCs w:val="20"/>
                <w:vertAlign w:val="superscript"/>
              </w:rPr>
              <w:t>2</w:t>
            </w:r>
            <w:r w:rsidRPr="004B290C">
              <w:rPr>
                <w:rFonts w:ascii="Times New Roman" w:eastAsia="Calibri" w:hAnsi="Times New Roman" w:cs="Times New Roman"/>
                <w:b/>
                <w:bCs/>
                <w:sz w:val="20"/>
                <w:szCs w:val="20"/>
              </w:rPr>
              <w:t xml:space="preserve"> </w:t>
            </w:r>
          </w:p>
        </w:tc>
      </w:tr>
      <w:tr w:rsidR="004B290C" w:rsidRPr="004B290C" w14:paraId="7738588D" w14:textId="77777777" w:rsidTr="00E54AF0">
        <w:trPr>
          <w:trHeight w:val="1028"/>
          <w:jc w:val="center"/>
        </w:trPr>
        <w:tc>
          <w:tcPr>
            <w:tcW w:w="4119" w:type="dxa"/>
            <w:gridSpan w:val="4"/>
            <w:vAlign w:val="center"/>
            <w:hideMark/>
          </w:tcPr>
          <w:p w14:paraId="0DF69671"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Course</w:t>
            </w:r>
          </w:p>
        </w:tc>
        <w:tc>
          <w:tcPr>
            <w:tcW w:w="858" w:type="dxa"/>
            <w:vMerge/>
            <w:vAlign w:val="center"/>
            <w:hideMark/>
          </w:tcPr>
          <w:p w14:paraId="47F61FB4" w14:textId="77777777" w:rsidR="004B290C" w:rsidRPr="004B290C" w:rsidRDefault="004B290C" w:rsidP="004B290C">
            <w:pPr>
              <w:spacing w:after="0" w:line="240" w:lineRule="auto"/>
              <w:rPr>
                <w:rFonts w:ascii="Times New Roman" w:eastAsia="Calibri" w:hAnsi="Times New Roman" w:cs="Times New Roman"/>
                <w:b/>
                <w:bCs/>
                <w:sz w:val="20"/>
                <w:szCs w:val="20"/>
              </w:rPr>
            </w:pPr>
          </w:p>
        </w:tc>
        <w:tc>
          <w:tcPr>
            <w:tcW w:w="850" w:type="dxa"/>
            <w:vMerge w:val="restart"/>
            <w:vAlign w:val="bottom"/>
            <w:hideMark/>
          </w:tcPr>
          <w:p w14:paraId="482B0E23"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Math &amp; Basic Sciences</w:t>
            </w:r>
          </w:p>
        </w:tc>
        <w:tc>
          <w:tcPr>
            <w:tcW w:w="1134" w:type="dxa"/>
            <w:vMerge w:val="restart"/>
            <w:vAlign w:val="bottom"/>
            <w:hideMark/>
          </w:tcPr>
          <w:p w14:paraId="36CA3513"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Engineering Topics.</w:t>
            </w:r>
          </w:p>
          <w:p w14:paraId="0662E403"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Check if Contains Significant Design (√)</w:t>
            </w:r>
          </w:p>
        </w:tc>
        <w:tc>
          <w:tcPr>
            <w:tcW w:w="993" w:type="dxa"/>
            <w:vMerge w:val="restart"/>
            <w:vAlign w:val="bottom"/>
            <w:hideMark/>
          </w:tcPr>
          <w:p w14:paraId="1AD1ECDB"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General Education</w:t>
            </w:r>
          </w:p>
        </w:tc>
        <w:tc>
          <w:tcPr>
            <w:tcW w:w="567" w:type="dxa"/>
            <w:vMerge w:val="restart"/>
            <w:vAlign w:val="bottom"/>
            <w:hideMark/>
          </w:tcPr>
          <w:p w14:paraId="02785605"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Other</w:t>
            </w:r>
          </w:p>
        </w:tc>
        <w:tc>
          <w:tcPr>
            <w:tcW w:w="850" w:type="dxa"/>
            <w:vMerge/>
            <w:vAlign w:val="center"/>
            <w:hideMark/>
          </w:tcPr>
          <w:p w14:paraId="5D88A3BB" w14:textId="77777777" w:rsidR="004B290C" w:rsidRPr="004B290C" w:rsidRDefault="004B290C" w:rsidP="004B290C">
            <w:pPr>
              <w:spacing w:after="0" w:line="240" w:lineRule="auto"/>
              <w:rPr>
                <w:rFonts w:ascii="Times New Roman" w:eastAsia="Calibri" w:hAnsi="Times New Roman" w:cs="Times New Roman"/>
                <w:b/>
                <w:bCs/>
                <w:sz w:val="20"/>
                <w:szCs w:val="20"/>
              </w:rPr>
            </w:pPr>
          </w:p>
        </w:tc>
        <w:tc>
          <w:tcPr>
            <w:tcW w:w="1089" w:type="dxa"/>
            <w:vMerge/>
            <w:vAlign w:val="center"/>
            <w:hideMark/>
          </w:tcPr>
          <w:p w14:paraId="5DFE1354" w14:textId="77777777" w:rsidR="004B290C" w:rsidRPr="004B290C" w:rsidRDefault="004B290C" w:rsidP="004B290C">
            <w:pPr>
              <w:spacing w:after="0" w:line="240" w:lineRule="auto"/>
              <w:rPr>
                <w:rFonts w:ascii="Times New Roman" w:eastAsia="Calibri" w:hAnsi="Times New Roman" w:cs="Times New Roman"/>
                <w:b/>
                <w:bCs/>
                <w:sz w:val="20"/>
                <w:szCs w:val="20"/>
              </w:rPr>
            </w:pPr>
          </w:p>
        </w:tc>
      </w:tr>
      <w:tr w:rsidR="004B290C" w:rsidRPr="004B290C" w14:paraId="787C3287" w14:textId="77777777" w:rsidTr="00E54AF0">
        <w:trPr>
          <w:trHeight w:val="1027"/>
          <w:jc w:val="center"/>
        </w:trPr>
        <w:tc>
          <w:tcPr>
            <w:tcW w:w="907" w:type="dxa"/>
            <w:vAlign w:val="center"/>
          </w:tcPr>
          <w:p w14:paraId="47AA0DA9"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Dept.</w:t>
            </w:r>
          </w:p>
        </w:tc>
        <w:tc>
          <w:tcPr>
            <w:tcW w:w="851" w:type="dxa"/>
            <w:vAlign w:val="center"/>
          </w:tcPr>
          <w:p w14:paraId="61DAF0B9"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Code</w:t>
            </w:r>
          </w:p>
        </w:tc>
        <w:tc>
          <w:tcPr>
            <w:tcW w:w="2361" w:type="dxa"/>
            <w:gridSpan w:val="2"/>
            <w:vAlign w:val="center"/>
          </w:tcPr>
          <w:p w14:paraId="2751CB5D" w14:textId="77777777" w:rsidR="004B290C" w:rsidRPr="004B290C" w:rsidRDefault="004B290C" w:rsidP="004B290C">
            <w:pPr>
              <w:suppressLineNumber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Title</w:t>
            </w:r>
          </w:p>
        </w:tc>
        <w:tc>
          <w:tcPr>
            <w:tcW w:w="858" w:type="dxa"/>
            <w:vMerge/>
            <w:vAlign w:val="center"/>
          </w:tcPr>
          <w:p w14:paraId="07F386AE" w14:textId="77777777" w:rsidR="004B290C" w:rsidRPr="004B290C" w:rsidRDefault="004B290C" w:rsidP="004B290C">
            <w:pPr>
              <w:spacing w:after="0" w:line="240" w:lineRule="auto"/>
              <w:rPr>
                <w:rFonts w:ascii="Times New Roman" w:eastAsia="Calibri" w:hAnsi="Times New Roman" w:cs="Times New Roman"/>
                <w:b/>
                <w:bCs/>
                <w:sz w:val="20"/>
                <w:szCs w:val="20"/>
              </w:rPr>
            </w:pPr>
          </w:p>
        </w:tc>
        <w:tc>
          <w:tcPr>
            <w:tcW w:w="850" w:type="dxa"/>
            <w:vMerge/>
            <w:vAlign w:val="bottom"/>
          </w:tcPr>
          <w:p w14:paraId="24827729"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p>
        </w:tc>
        <w:tc>
          <w:tcPr>
            <w:tcW w:w="1134" w:type="dxa"/>
            <w:vMerge/>
            <w:vAlign w:val="bottom"/>
          </w:tcPr>
          <w:p w14:paraId="3C223158"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p>
        </w:tc>
        <w:tc>
          <w:tcPr>
            <w:tcW w:w="993" w:type="dxa"/>
            <w:vMerge/>
            <w:vAlign w:val="bottom"/>
          </w:tcPr>
          <w:p w14:paraId="06CBC175"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p>
        </w:tc>
        <w:tc>
          <w:tcPr>
            <w:tcW w:w="567" w:type="dxa"/>
            <w:vMerge/>
            <w:vAlign w:val="bottom"/>
          </w:tcPr>
          <w:p w14:paraId="51C959BA" w14:textId="77777777" w:rsidR="004B290C" w:rsidRPr="004B290C" w:rsidRDefault="004B290C" w:rsidP="004B290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ascii="Times New Roman" w:eastAsia="Calibri" w:hAnsi="Times New Roman" w:cs="Times New Roman"/>
                <w:b/>
                <w:bCs/>
                <w:sz w:val="20"/>
                <w:szCs w:val="20"/>
              </w:rPr>
            </w:pPr>
          </w:p>
        </w:tc>
        <w:tc>
          <w:tcPr>
            <w:tcW w:w="850" w:type="dxa"/>
            <w:vMerge/>
            <w:vAlign w:val="center"/>
          </w:tcPr>
          <w:p w14:paraId="34842590" w14:textId="77777777" w:rsidR="004B290C" w:rsidRPr="004B290C" w:rsidRDefault="004B290C" w:rsidP="004B290C">
            <w:pPr>
              <w:spacing w:after="0" w:line="240" w:lineRule="auto"/>
              <w:rPr>
                <w:rFonts w:ascii="Times New Roman" w:eastAsia="Calibri" w:hAnsi="Times New Roman" w:cs="Times New Roman"/>
                <w:b/>
                <w:bCs/>
                <w:sz w:val="20"/>
                <w:szCs w:val="20"/>
              </w:rPr>
            </w:pPr>
          </w:p>
        </w:tc>
        <w:tc>
          <w:tcPr>
            <w:tcW w:w="1089" w:type="dxa"/>
            <w:vMerge/>
            <w:vAlign w:val="center"/>
          </w:tcPr>
          <w:p w14:paraId="4CA1DBDB" w14:textId="77777777" w:rsidR="004B290C" w:rsidRPr="004B290C" w:rsidRDefault="004B290C" w:rsidP="004B290C">
            <w:pPr>
              <w:spacing w:after="0" w:line="240" w:lineRule="auto"/>
              <w:rPr>
                <w:rFonts w:ascii="Times New Roman" w:eastAsia="Calibri" w:hAnsi="Times New Roman" w:cs="Times New Roman"/>
                <w:b/>
                <w:bCs/>
                <w:sz w:val="20"/>
                <w:szCs w:val="20"/>
              </w:rPr>
            </w:pPr>
          </w:p>
        </w:tc>
      </w:tr>
      <w:tr w:rsidR="004B290C" w:rsidRPr="004B290C" w14:paraId="25D565F7" w14:textId="77777777" w:rsidTr="00E54AF0">
        <w:trPr>
          <w:trHeight w:val="284"/>
          <w:jc w:val="center"/>
        </w:trPr>
        <w:tc>
          <w:tcPr>
            <w:tcW w:w="907" w:type="dxa"/>
            <w:vAlign w:val="center"/>
          </w:tcPr>
          <w:p w14:paraId="4FAB5A4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7BB44683"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4E020A2C"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1" w:type="dxa"/>
            <w:vAlign w:val="center"/>
          </w:tcPr>
          <w:p w14:paraId="3F4D1A1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0BEFCC77"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0983A35C"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2361" w:type="dxa"/>
            <w:gridSpan w:val="2"/>
            <w:vAlign w:val="center"/>
          </w:tcPr>
          <w:p w14:paraId="1A1EC7C2"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29E20DF5"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8" w:type="dxa"/>
            <w:vAlign w:val="center"/>
          </w:tcPr>
          <w:p w14:paraId="603E377C"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vAlign w:val="center"/>
          </w:tcPr>
          <w:p w14:paraId="4DE374D3"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vAlign w:val="center"/>
          </w:tcPr>
          <w:p w14:paraId="2A05A842"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993" w:type="dxa"/>
            <w:vAlign w:val="center"/>
          </w:tcPr>
          <w:p w14:paraId="3614AB24"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vAlign w:val="center"/>
          </w:tcPr>
          <w:p w14:paraId="51F662A3"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Pr>
          <w:p w14:paraId="7432E9E4"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tcPr>
          <w:p w14:paraId="6043D87F"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3FA9B1EE" w14:textId="77777777" w:rsidTr="00E54AF0">
        <w:trPr>
          <w:trHeight w:val="269"/>
          <w:jc w:val="center"/>
        </w:trPr>
        <w:tc>
          <w:tcPr>
            <w:tcW w:w="907" w:type="dxa"/>
            <w:tcMar>
              <w:top w:w="0" w:type="dxa"/>
              <w:left w:w="42" w:type="dxa"/>
              <w:bottom w:w="0" w:type="dxa"/>
              <w:right w:w="42" w:type="dxa"/>
            </w:tcMar>
          </w:tcPr>
          <w:p w14:paraId="06B588C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7D4DF2AA"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1" w:type="dxa"/>
          </w:tcPr>
          <w:p w14:paraId="32636DE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2361" w:type="dxa"/>
            <w:gridSpan w:val="2"/>
          </w:tcPr>
          <w:p w14:paraId="2B7CF4D7"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8" w:type="dxa"/>
            <w:tcMar>
              <w:top w:w="0" w:type="dxa"/>
              <w:left w:w="42" w:type="dxa"/>
              <w:bottom w:w="0" w:type="dxa"/>
              <w:right w:w="42" w:type="dxa"/>
            </w:tcMar>
          </w:tcPr>
          <w:p w14:paraId="73C9AA7A"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1A9E0A60"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tcMar>
              <w:top w:w="0" w:type="dxa"/>
              <w:left w:w="42" w:type="dxa"/>
              <w:bottom w:w="0" w:type="dxa"/>
              <w:right w:w="42" w:type="dxa"/>
            </w:tcMar>
          </w:tcPr>
          <w:p w14:paraId="3C00C8B0"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993" w:type="dxa"/>
            <w:tcMar>
              <w:top w:w="0" w:type="dxa"/>
              <w:left w:w="42" w:type="dxa"/>
              <w:bottom w:w="0" w:type="dxa"/>
              <w:right w:w="42" w:type="dxa"/>
            </w:tcMar>
          </w:tcPr>
          <w:p w14:paraId="051FCA2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2F9BE9B4"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0B61719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tcMar>
              <w:top w:w="0" w:type="dxa"/>
              <w:left w:w="42" w:type="dxa"/>
              <w:bottom w:w="0" w:type="dxa"/>
              <w:right w:w="42" w:type="dxa"/>
            </w:tcMar>
          </w:tcPr>
          <w:p w14:paraId="344E6C9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28BEF41B" w14:textId="77777777" w:rsidTr="00E54AF0">
        <w:trPr>
          <w:trHeight w:val="269"/>
          <w:jc w:val="center"/>
        </w:trPr>
        <w:tc>
          <w:tcPr>
            <w:tcW w:w="907" w:type="dxa"/>
            <w:tcMar>
              <w:top w:w="0" w:type="dxa"/>
              <w:left w:w="42" w:type="dxa"/>
              <w:bottom w:w="0" w:type="dxa"/>
              <w:right w:w="42" w:type="dxa"/>
            </w:tcMar>
          </w:tcPr>
          <w:p w14:paraId="6C1BCAB4"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013C5408"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1" w:type="dxa"/>
          </w:tcPr>
          <w:p w14:paraId="0270551B"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2361" w:type="dxa"/>
            <w:gridSpan w:val="2"/>
          </w:tcPr>
          <w:p w14:paraId="2A7DA80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8" w:type="dxa"/>
            <w:tcMar>
              <w:top w:w="0" w:type="dxa"/>
              <w:left w:w="42" w:type="dxa"/>
              <w:bottom w:w="0" w:type="dxa"/>
              <w:right w:w="42" w:type="dxa"/>
            </w:tcMar>
          </w:tcPr>
          <w:p w14:paraId="31A3005F"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55520B13"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tcMar>
              <w:top w:w="0" w:type="dxa"/>
              <w:left w:w="42" w:type="dxa"/>
              <w:bottom w:w="0" w:type="dxa"/>
              <w:right w:w="42" w:type="dxa"/>
            </w:tcMar>
          </w:tcPr>
          <w:p w14:paraId="477FAFD5"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993" w:type="dxa"/>
            <w:tcMar>
              <w:top w:w="0" w:type="dxa"/>
              <w:left w:w="42" w:type="dxa"/>
              <w:bottom w:w="0" w:type="dxa"/>
              <w:right w:w="42" w:type="dxa"/>
            </w:tcMar>
          </w:tcPr>
          <w:p w14:paraId="08894AF6"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160D64E9"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1AE4F233"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tcMar>
              <w:top w:w="0" w:type="dxa"/>
              <w:left w:w="42" w:type="dxa"/>
              <w:bottom w:w="0" w:type="dxa"/>
              <w:right w:w="42" w:type="dxa"/>
            </w:tcMar>
          </w:tcPr>
          <w:p w14:paraId="5C2C40C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56446A8D" w14:textId="77777777" w:rsidTr="00E54AF0">
        <w:trPr>
          <w:trHeight w:val="269"/>
          <w:jc w:val="center"/>
        </w:trPr>
        <w:tc>
          <w:tcPr>
            <w:tcW w:w="907" w:type="dxa"/>
            <w:tcMar>
              <w:top w:w="0" w:type="dxa"/>
              <w:left w:w="42" w:type="dxa"/>
              <w:bottom w:w="0" w:type="dxa"/>
              <w:right w:w="42" w:type="dxa"/>
            </w:tcMar>
          </w:tcPr>
          <w:p w14:paraId="40A77E69"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74A94A5F"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1" w:type="dxa"/>
          </w:tcPr>
          <w:p w14:paraId="1D97229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2361" w:type="dxa"/>
            <w:gridSpan w:val="2"/>
          </w:tcPr>
          <w:p w14:paraId="4A179D8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8" w:type="dxa"/>
            <w:tcMar>
              <w:top w:w="0" w:type="dxa"/>
              <w:left w:w="42" w:type="dxa"/>
              <w:bottom w:w="0" w:type="dxa"/>
              <w:right w:w="42" w:type="dxa"/>
            </w:tcMar>
          </w:tcPr>
          <w:p w14:paraId="070227BF"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78BB819B"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tcMar>
              <w:top w:w="0" w:type="dxa"/>
              <w:left w:w="42" w:type="dxa"/>
              <w:bottom w:w="0" w:type="dxa"/>
              <w:right w:w="42" w:type="dxa"/>
            </w:tcMar>
          </w:tcPr>
          <w:p w14:paraId="4C68127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993" w:type="dxa"/>
            <w:tcMar>
              <w:top w:w="0" w:type="dxa"/>
              <w:left w:w="42" w:type="dxa"/>
              <w:bottom w:w="0" w:type="dxa"/>
              <w:right w:w="42" w:type="dxa"/>
            </w:tcMar>
          </w:tcPr>
          <w:p w14:paraId="4F9A36E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6A3A030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4E940B93"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tcMar>
              <w:top w:w="0" w:type="dxa"/>
              <w:left w:w="42" w:type="dxa"/>
              <w:bottom w:w="0" w:type="dxa"/>
              <w:right w:w="42" w:type="dxa"/>
            </w:tcMar>
          </w:tcPr>
          <w:p w14:paraId="208CD7E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347CEFA0" w14:textId="77777777" w:rsidTr="00E54AF0">
        <w:trPr>
          <w:trHeight w:val="269"/>
          <w:jc w:val="center"/>
        </w:trPr>
        <w:tc>
          <w:tcPr>
            <w:tcW w:w="907" w:type="dxa"/>
            <w:tcMar>
              <w:top w:w="0" w:type="dxa"/>
              <w:left w:w="42" w:type="dxa"/>
              <w:bottom w:w="0" w:type="dxa"/>
              <w:right w:w="42" w:type="dxa"/>
            </w:tcMar>
          </w:tcPr>
          <w:p w14:paraId="19B879B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5521464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1" w:type="dxa"/>
          </w:tcPr>
          <w:p w14:paraId="7892F15A"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2361" w:type="dxa"/>
            <w:gridSpan w:val="2"/>
          </w:tcPr>
          <w:p w14:paraId="384213CA"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8" w:type="dxa"/>
            <w:tcMar>
              <w:top w:w="0" w:type="dxa"/>
              <w:left w:w="42" w:type="dxa"/>
              <w:bottom w:w="0" w:type="dxa"/>
              <w:right w:w="42" w:type="dxa"/>
            </w:tcMar>
          </w:tcPr>
          <w:p w14:paraId="59FDFD3B"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7FE899E5"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tcMar>
              <w:top w:w="0" w:type="dxa"/>
              <w:left w:w="42" w:type="dxa"/>
              <w:bottom w:w="0" w:type="dxa"/>
              <w:right w:w="42" w:type="dxa"/>
            </w:tcMar>
          </w:tcPr>
          <w:p w14:paraId="1964E1C0"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993" w:type="dxa"/>
            <w:tcMar>
              <w:top w:w="0" w:type="dxa"/>
              <w:left w:w="42" w:type="dxa"/>
              <w:bottom w:w="0" w:type="dxa"/>
              <w:right w:w="42" w:type="dxa"/>
            </w:tcMar>
          </w:tcPr>
          <w:p w14:paraId="4E354A75"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6D763DD2"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6C2EA0E4"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tcMar>
              <w:top w:w="0" w:type="dxa"/>
              <w:left w:w="42" w:type="dxa"/>
              <w:bottom w:w="0" w:type="dxa"/>
              <w:right w:w="42" w:type="dxa"/>
            </w:tcMar>
          </w:tcPr>
          <w:p w14:paraId="53DF318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613847FB" w14:textId="77777777" w:rsidTr="00E54AF0">
        <w:trPr>
          <w:trHeight w:val="269"/>
          <w:jc w:val="center"/>
        </w:trPr>
        <w:tc>
          <w:tcPr>
            <w:tcW w:w="907" w:type="dxa"/>
            <w:tcMar>
              <w:top w:w="0" w:type="dxa"/>
              <w:left w:w="42" w:type="dxa"/>
              <w:bottom w:w="0" w:type="dxa"/>
              <w:right w:w="42" w:type="dxa"/>
            </w:tcMar>
          </w:tcPr>
          <w:p w14:paraId="38019B33"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30ABD7B5"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1" w:type="dxa"/>
          </w:tcPr>
          <w:p w14:paraId="4B7F0EF9"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2361" w:type="dxa"/>
            <w:gridSpan w:val="2"/>
          </w:tcPr>
          <w:p w14:paraId="646E4697"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8" w:type="dxa"/>
            <w:tcMar>
              <w:top w:w="0" w:type="dxa"/>
              <w:left w:w="42" w:type="dxa"/>
              <w:bottom w:w="0" w:type="dxa"/>
              <w:right w:w="42" w:type="dxa"/>
            </w:tcMar>
          </w:tcPr>
          <w:p w14:paraId="7596EA6A"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39ABE35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tcMar>
              <w:top w:w="0" w:type="dxa"/>
              <w:left w:w="42" w:type="dxa"/>
              <w:bottom w:w="0" w:type="dxa"/>
              <w:right w:w="42" w:type="dxa"/>
            </w:tcMar>
          </w:tcPr>
          <w:p w14:paraId="123E2E32"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993" w:type="dxa"/>
            <w:tcMar>
              <w:top w:w="0" w:type="dxa"/>
              <w:left w:w="42" w:type="dxa"/>
              <w:bottom w:w="0" w:type="dxa"/>
              <w:right w:w="42" w:type="dxa"/>
            </w:tcMar>
          </w:tcPr>
          <w:p w14:paraId="767EEB9C"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7E21A964"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6C6C6CEB"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tcMar>
              <w:top w:w="0" w:type="dxa"/>
              <w:left w:w="42" w:type="dxa"/>
              <w:bottom w:w="0" w:type="dxa"/>
              <w:right w:w="42" w:type="dxa"/>
            </w:tcMar>
          </w:tcPr>
          <w:p w14:paraId="169B5C80"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257DCCC8" w14:textId="77777777" w:rsidTr="00E54AF0">
        <w:trPr>
          <w:trHeight w:val="269"/>
          <w:jc w:val="center"/>
        </w:trPr>
        <w:tc>
          <w:tcPr>
            <w:tcW w:w="907" w:type="dxa"/>
            <w:tcMar>
              <w:top w:w="0" w:type="dxa"/>
              <w:left w:w="42" w:type="dxa"/>
              <w:bottom w:w="0" w:type="dxa"/>
              <w:right w:w="42" w:type="dxa"/>
            </w:tcMar>
          </w:tcPr>
          <w:p w14:paraId="472E4BD7"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562040E9"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1" w:type="dxa"/>
          </w:tcPr>
          <w:p w14:paraId="2E670143"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2361" w:type="dxa"/>
            <w:gridSpan w:val="2"/>
          </w:tcPr>
          <w:p w14:paraId="40A84048"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8" w:type="dxa"/>
            <w:tcMar>
              <w:top w:w="0" w:type="dxa"/>
              <w:left w:w="42" w:type="dxa"/>
              <w:bottom w:w="0" w:type="dxa"/>
              <w:right w:w="42" w:type="dxa"/>
            </w:tcMar>
          </w:tcPr>
          <w:p w14:paraId="11B6D4F0"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2E13B94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tcMar>
              <w:top w:w="0" w:type="dxa"/>
              <w:left w:w="42" w:type="dxa"/>
              <w:bottom w:w="0" w:type="dxa"/>
              <w:right w:w="42" w:type="dxa"/>
            </w:tcMar>
          </w:tcPr>
          <w:p w14:paraId="45B8AF1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993" w:type="dxa"/>
            <w:tcMar>
              <w:top w:w="0" w:type="dxa"/>
              <w:left w:w="42" w:type="dxa"/>
              <w:bottom w:w="0" w:type="dxa"/>
              <w:right w:w="42" w:type="dxa"/>
            </w:tcMar>
          </w:tcPr>
          <w:p w14:paraId="5920EED3"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5F76F1B6"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7123C3E2"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tcMar>
              <w:top w:w="0" w:type="dxa"/>
              <w:left w:w="42" w:type="dxa"/>
              <w:bottom w:w="0" w:type="dxa"/>
              <w:right w:w="42" w:type="dxa"/>
            </w:tcMar>
          </w:tcPr>
          <w:p w14:paraId="041E9D1B"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31E0E516" w14:textId="77777777" w:rsidTr="00E54AF0">
        <w:trPr>
          <w:trHeight w:val="269"/>
          <w:jc w:val="center"/>
        </w:trPr>
        <w:tc>
          <w:tcPr>
            <w:tcW w:w="907" w:type="dxa"/>
            <w:tcMar>
              <w:top w:w="0" w:type="dxa"/>
              <w:left w:w="42" w:type="dxa"/>
              <w:bottom w:w="0" w:type="dxa"/>
              <w:right w:w="42" w:type="dxa"/>
            </w:tcMar>
          </w:tcPr>
          <w:p w14:paraId="6625E26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566C84A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1" w:type="dxa"/>
          </w:tcPr>
          <w:p w14:paraId="1C28F932"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2361" w:type="dxa"/>
            <w:gridSpan w:val="2"/>
          </w:tcPr>
          <w:p w14:paraId="6AECAB6F"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8" w:type="dxa"/>
            <w:tcMar>
              <w:top w:w="0" w:type="dxa"/>
              <w:left w:w="42" w:type="dxa"/>
              <w:bottom w:w="0" w:type="dxa"/>
              <w:right w:w="42" w:type="dxa"/>
            </w:tcMar>
          </w:tcPr>
          <w:p w14:paraId="1479AAFA"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1AA0F0CB"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tcMar>
              <w:top w:w="0" w:type="dxa"/>
              <w:left w:w="42" w:type="dxa"/>
              <w:bottom w:w="0" w:type="dxa"/>
              <w:right w:w="42" w:type="dxa"/>
            </w:tcMar>
          </w:tcPr>
          <w:p w14:paraId="2B426986"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993" w:type="dxa"/>
            <w:tcMar>
              <w:top w:w="0" w:type="dxa"/>
              <w:left w:w="42" w:type="dxa"/>
              <w:bottom w:w="0" w:type="dxa"/>
              <w:right w:w="42" w:type="dxa"/>
            </w:tcMar>
          </w:tcPr>
          <w:p w14:paraId="2DD701F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2C74054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79FA46E2"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tcMar>
              <w:top w:w="0" w:type="dxa"/>
              <w:left w:w="42" w:type="dxa"/>
              <w:bottom w:w="0" w:type="dxa"/>
              <w:right w:w="42" w:type="dxa"/>
            </w:tcMar>
          </w:tcPr>
          <w:p w14:paraId="117E35C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33276A4D" w14:textId="77777777" w:rsidTr="00E54AF0">
        <w:trPr>
          <w:trHeight w:val="269"/>
          <w:jc w:val="center"/>
        </w:trPr>
        <w:tc>
          <w:tcPr>
            <w:tcW w:w="4119" w:type="dxa"/>
            <w:gridSpan w:val="4"/>
            <w:tcMar>
              <w:top w:w="0" w:type="dxa"/>
              <w:left w:w="42" w:type="dxa"/>
              <w:bottom w:w="0" w:type="dxa"/>
              <w:right w:w="42" w:type="dxa"/>
            </w:tcMar>
          </w:tcPr>
          <w:p w14:paraId="1BC14AC5"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Add rows as needed to show all courses in the curriculum.</w:t>
            </w:r>
          </w:p>
        </w:tc>
        <w:tc>
          <w:tcPr>
            <w:tcW w:w="858" w:type="dxa"/>
            <w:tcMar>
              <w:top w:w="0" w:type="dxa"/>
              <w:left w:w="42" w:type="dxa"/>
              <w:bottom w:w="0" w:type="dxa"/>
              <w:right w:w="42" w:type="dxa"/>
            </w:tcMar>
          </w:tcPr>
          <w:p w14:paraId="615E2FDF"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755F62B6"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tcMar>
              <w:top w:w="0" w:type="dxa"/>
              <w:left w:w="42" w:type="dxa"/>
              <w:bottom w:w="0" w:type="dxa"/>
              <w:right w:w="42" w:type="dxa"/>
            </w:tcMar>
          </w:tcPr>
          <w:p w14:paraId="675AE51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993" w:type="dxa"/>
            <w:tcMar>
              <w:top w:w="0" w:type="dxa"/>
              <w:left w:w="42" w:type="dxa"/>
              <w:bottom w:w="0" w:type="dxa"/>
              <w:right w:w="42" w:type="dxa"/>
            </w:tcMar>
          </w:tcPr>
          <w:p w14:paraId="25147343"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1C969022"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tcMar>
              <w:top w:w="0" w:type="dxa"/>
              <w:left w:w="42" w:type="dxa"/>
              <w:bottom w:w="0" w:type="dxa"/>
              <w:right w:w="42" w:type="dxa"/>
            </w:tcMar>
          </w:tcPr>
          <w:p w14:paraId="5724241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tcMar>
              <w:top w:w="0" w:type="dxa"/>
              <w:left w:w="42" w:type="dxa"/>
              <w:bottom w:w="0" w:type="dxa"/>
              <w:right w:w="42" w:type="dxa"/>
            </w:tcMar>
          </w:tcPr>
          <w:p w14:paraId="20889777"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3CA2C5E4" w14:textId="77777777" w:rsidTr="004B290C">
        <w:trPr>
          <w:trHeight w:val="240"/>
          <w:jc w:val="center"/>
        </w:trPr>
        <w:tc>
          <w:tcPr>
            <w:tcW w:w="4977" w:type="dxa"/>
            <w:gridSpan w:val="5"/>
            <w:tcMar>
              <w:top w:w="0" w:type="dxa"/>
              <w:left w:w="42" w:type="dxa"/>
              <w:bottom w:w="0" w:type="dxa"/>
              <w:right w:w="42" w:type="dxa"/>
            </w:tcMar>
            <w:vAlign w:val="center"/>
            <w:hideMark/>
          </w:tcPr>
          <w:p w14:paraId="0A25DD0C"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TOTALS BASIC-LEVEL REQUIREMENTS</w:t>
            </w:r>
          </w:p>
        </w:tc>
        <w:tc>
          <w:tcPr>
            <w:tcW w:w="850" w:type="dxa"/>
            <w:tcMar>
              <w:top w:w="0" w:type="dxa"/>
              <w:left w:w="42" w:type="dxa"/>
              <w:bottom w:w="0" w:type="dxa"/>
              <w:right w:w="42" w:type="dxa"/>
            </w:tcMar>
          </w:tcPr>
          <w:p w14:paraId="699DDD5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tcMar>
              <w:top w:w="0" w:type="dxa"/>
              <w:left w:w="42" w:type="dxa"/>
              <w:bottom w:w="0" w:type="dxa"/>
              <w:right w:w="42" w:type="dxa"/>
            </w:tcMar>
          </w:tcPr>
          <w:p w14:paraId="684227FA"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eastAsia="Calibri" w:hAnsi="Times New Roman" w:cs="Times New Roman"/>
                <w:b/>
                <w:bCs/>
                <w:sz w:val="20"/>
                <w:szCs w:val="20"/>
              </w:rPr>
            </w:pPr>
          </w:p>
        </w:tc>
        <w:tc>
          <w:tcPr>
            <w:tcW w:w="993" w:type="dxa"/>
            <w:tcMar>
              <w:top w:w="0" w:type="dxa"/>
              <w:left w:w="42" w:type="dxa"/>
              <w:bottom w:w="0" w:type="dxa"/>
              <w:right w:w="42" w:type="dxa"/>
            </w:tcMar>
          </w:tcPr>
          <w:p w14:paraId="4D0490F0"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43392F57"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shd w:val="clear" w:color="auto" w:fill="BFBFBF"/>
            <w:tcMar>
              <w:top w:w="0" w:type="dxa"/>
              <w:left w:w="42" w:type="dxa"/>
              <w:bottom w:w="0" w:type="dxa"/>
              <w:right w:w="42" w:type="dxa"/>
            </w:tcMar>
          </w:tcPr>
          <w:p w14:paraId="03D9E284"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shd w:val="clear" w:color="auto" w:fill="BFBFBF"/>
            <w:tcMar>
              <w:top w:w="0" w:type="dxa"/>
              <w:left w:w="42" w:type="dxa"/>
              <w:bottom w:w="0" w:type="dxa"/>
              <w:right w:w="42" w:type="dxa"/>
            </w:tcMar>
          </w:tcPr>
          <w:p w14:paraId="58D3A77C"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4ACD2F77"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77E183DC" w14:textId="77777777" w:rsidTr="004B290C">
        <w:trPr>
          <w:trHeight w:val="227"/>
          <w:jc w:val="center"/>
        </w:trPr>
        <w:tc>
          <w:tcPr>
            <w:tcW w:w="4119" w:type="dxa"/>
            <w:gridSpan w:val="4"/>
            <w:tcMar>
              <w:top w:w="0" w:type="dxa"/>
              <w:left w:w="42" w:type="dxa"/>
              <w:bottom w:w="0" w:type="dxa"/>
              <w:right w:w="42" w:type="dxa"/>
            </w:tcMar>
            <w:hideMark/>
          </w:tcPr>
          <w:p w14:paraId="4B8E979D"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 xml:space="preserve">OVERALL TOTAL CREDIT HOURS FOR COMPLETION OF THE PROGRAM </w:t>
            </w:r>
          </w:p>
        </w:tc>
        <w:tc>
          <w:tcPr>
            <w:tcW w:w="858" w:type="dxa"/>
            <w:tcMar>
              <w:top w:w="0" w:type="dxa"/>
              <w:left w:w="42" w:type="dxa"/>
              <w:bottom w:w="0" w:type="dxa"/>
              <w:right w:w="42" w:type="dxa"/>
            </w:tcMar>
          </w:tcPr>
          <w:p w14:paraId="385B4F6E"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b/>
                <w:bCs/>
                <w:sz w:val="20"/>
                <w:szCs w:val="20"/>
              </w:rPr>
            </w:pPr>
          </w:p>
        </w:tc>
        <w:tc>
          <w:tcPr>
            <w:tcW w:w="850" w:type="dxa"/>
            <w:shd w:val="clear" w:color="auto" w:fill="BFBFBF"/>
            <w:tcMar>
              <w:top w:w="0" w:type="dxa"/>
              <w:left w:w="42" w:type="dxa"/>
              <w:bottom w:w="0" w:type="dxa"/>
              <w:right w:w="42" w:type="dxa"/>
            </w:tcMar>
          </w:tcPr>
          <w:p w14:paraId="2203104C"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shd w:val="clear" w:color="auto" w:fill="BFBFBF"/>
            <w:tcMar>
              <w:top w:w="0" w:type="dxa"/>
              <w:left w:w="42" w:type="dxa"/>
              <w:bottom w:w="0" w:type="dxa"/>
              <w:right w:w="42" w:type="dxa"/>
            </w:tcMar>
          </w:tcPr>
          <w:p w14:paraId="6A94E536"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eastAsia="Calibri" w:hAnsi="Times New Roman" w:cs="Times New Roman"/>
                <w:b/>
                <w:bCs/>
                <w:sz w:val="20"/>
                <w:szCs w:val="20"/>
              </w:rPr>
            </w:pPr>
          </w:p>
        </w:tc>
        <w:tc>
          <w:tcPr>
            <w:tcW w:w="993" w:type="dxa"/>
            <w:shd w:val="clear" w:color="auto" w:fill="BFBFBF"/>
            <w:tcMar>
              <w:top w:w="0" w:type="dxa"/>
              <w:left w:w="42" w:type="dxa"/>
              <w:bottom w:w="0" w:type="dxa"/>
              <w:right w:w="42" w:type="dxa"/>
            </w:tcMar>
          </w:tcPr>
          <w:p w14:paraId="6D2A2BE5"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shd w:val="clear" w:color="auto" w:fill="BFBFBF"/>
            <w:tcMar>
              <w:top w:w="0" w:type="dxa"/>
              <w:left w:w="42" w:type="dxa"/>
              <w:bottom w:w="0" w:type="dxa"/>
              <w:right w:w="42" w:type="dxa"/>
            </w:tcMar>
          </w:tcPr>
          <w:p w14:paraId="05E2E3E2"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shd w:val="clear" w:color="auto" w:fill="BFBFBF"/>
            <w:tcMar>
              <w:top w:w="0" w:type="dxa"/>
              <w:left w:w="42" w:type="dxa"/>
              <w:bottom w:w="0" w:type="dxa"/>
              <w:right w:w="42" w:type="dxa"/>
            </w:tcMar>
          </w:tcPr>
          <w:p w14:paraId="6C4D19F5"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shd w:val="clear" w:color="auto" w:fill="BFBFBF"/>
            <w:tcMar>
              <w:top w:w="0" w:type="dxa"/>
              <w:left w:w="42" w:type="dxa"/>
              <w:bottom w:w="0" w:type="dxa"/>
              <w:right w:w="42" w:type="dxa"/>
            </w:tcMar>
          </w:tcPr>
          <w:p w14:paraId="64E9C96F"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03417126" w14:textId="77777777" w:rsidTr="004B290C">
        <w:trPr>
          <w:trHeight w:val="240"/>
          <w:jc w:val="center"/>
        </w:trPr>
        <w:tc>
          <w:tcPr>
            <w:tcW w:w="4977" w:type="dxa"/>
            <w:gridSpan w:val="5"/>
            <w:tcMar>
              <w:top w:w="0" w:type="dxa"/>
              <w:left w:w="42" w:type="dxa"/>
              <w:bottom w:w="0" w:type="dxa"/>
              <w:right w:w="42" w:type="dxa"/>
            </w:tcMar>
            <w:vAlign w:val="center"/>
            <w:hideMark/>
          </w:tcPr>
          <w:p w14:paraId="218C7547"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PERCENT OF TOTAL</w:t>
            </w:r>
          </w:p>
        </w:tc>
        <w:tc>
          <w:tcPr>
            <w:tcW w:w="850" w:type="dxa"/>
            <w:tcMar>
              <w:top w:w="0" w:type="dxa"/>
              <w:left w:w="42" w:type="dxa"/>
              <w:bottom w:w="0" w:type="dxa"/>
              <w:right w:w="42" w:type="dxa"/>
            </w:tcMar>
          </w:tcPr>
          <w:p w14:paraId="247BDD1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134" w:type="dxa"/>
            <w:tcMar>
              <w:top w:w="0" w:type="dxa"/>
              <w:left w:w="42" w:type="dxa"/>
              <w:bottom w:w="0" w:type="dxa"/>
              <w:right w:w="42" w:type="dxa"/>
            </w:tcMar>
          </w:tcPr>
          <w:p w14:paraId="3EDC9876"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eastAsia="Calibri" w:hAnsi="Times New Roman" w:cs="Times New Roman"/>
                <w:b/>
                <w:bCs/>
                <w:sz w:val="20"/>
                <w:szCs w:val="20"/>
              </w:rPr>
            </w:pPr>
          </w:p>
        </w:tc>
        <w:tc>
          <w:tcPr>
            <w:tcW w:w="993" w:type="dxa"/>
            <w:tcMar>
              <w:top w:w="0" w:type="dxa"/>
              <w:left w:w="42" w:type="dxa"/>
              <w:bottom w:w="0" w:type="dxa"/>
              <w:right w:w="42" w:type="dxa"/>
            </w:tcMar>
          </w:tcPr>
          <w:p w14:paraId="2FD1C50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1D8169E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shd w:val="clear" w:color="auto" w:fill="BFBFBF"/>
            <w:tcMar>
              <w:top w:w="0" w:type="dxa"/>
              <w:left w:w="42" w:type="dxa"/>
              <w:bottom w:w="0" w:type="dxa"/>
              <w:right w:w="42" w:type="dxa"/>
            </w:tcMar>
          </w:tcPr>
          <w:p w14:paraId="08C979A6"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shd w:val="clear" w:color="auto" w:fill="BFBFBF"/>
            <w:tcMar>
              <w:top w:w="0" w:type="dxa"/>
              <w:left w:w="42" w:type="dxa"/>
              <w:bottom w:w="0" w:type="dxa"/>
              <w:right w:w="42" w:type="dxa"/>
            </w:tcMar>
          </w:tcPr>
          <w:p w14:paraId="344C92E6"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p w14:paraId="78AC40DE"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71277511" w14:textId="77777777" w:rsidTr="004B290C">
        <w:trPr>
          <w:trHeight w:val="381"/>
          <w:jc w:val="center"/>
        </w:trPr>
        <w:tc>
          <w:tcPr>
            <w:tcW w:w="1992" w:type="dxa"/>
            <w:gridSpan w:val="3"/>
            <w:vMerge w:val="restart"/>
            <w:tcMar>
              <w:top w:w="0" w:type="dxa"/>
              <w:left w:w="42" w:type="dxa"/>
              <w:bottom w:w="0" w:type="dxa"/>
              <w:right w:w="42" w:type="dxa"/>
            </w:tcMar>
            <w:vAlign w:val="center"/>
            <w:hideMark/>
          </w:tcPr>
          <w:p w14:paraId="009E72E2"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Total must satisfy either credit hours or percentage</w:t>
            </w:r>
          </w:p>
        </w:tc>
        <w:tc>
          <w:tcPr>
            <w:tcW w:w="2985" w:type="dxa"/>
            <w:gridSpan w:val="2"/>
            <w:tcMar>
              <w:top w:w="0" w:type="dxa"/>
              <w:left w:w="42" w:type="dxa"/>
              <w:bottom w:w="0" w:type="dxa"/>
              <w:right w:w="42" w:type="dxa"/>
            </w:tcMar>
            <w:vAlign w:val="center"/>
            <w:hideMark/>
          </w:tcPr>
          <w:p w14:paraId="59AA04CB"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Minimum Semester Credit Hours</w:t>
            </w:r>
          </w:p>
        </w:tc>
        <w:tc>
          <w:tcPr>
            <w:tcW w:w="850" w:type="dxa"/>
            <w:tcMar>
              <w:top w:w="0" w:type="dxa"/>
              <w:left w:w="42" w:type="dxa"/>
              <w:bottom w:w="0" w:type="dxa"/>
              <w:right w:w="42" w:type="dxa"/>
            </w:tcMar>
            <w:vAlign w:val="center"/>
            <w:hideMark/>
          </w:tcPr>
          <w:p w14:paraId="6A86D586" w14:textId="77777777" w:rsidR="004B290C" w:rsidRPr="004B290C" w:rsidRDefault="004B290C" w:rsidP="004B290C">
            <w:pPr>
              <w:suppressLineNumber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32</w:t>
            </w:r>
          </w:p>
          <w:p w14:paraId="51BA7774" w14:textId="77777777" w:rsidR="004B290C" w:rsidRPr="004B290C" w:rsidRDefault="004B290C" w:rsidP="004B290C">
            <w:pPr>
              <w:suppressLineNumber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Hours</w:t>
            </w:r>
          </w:p>
        </w:tc>
        <w:tc>
          <w:tcPr>
            <w:tcW w:w="1134" w:type="dxa"/>
            <w:tcMar>
              <w:top w:w="0" w:type="dxa"/>
              <w:left w:w="42" w:type="dxa"/>
              <w:bottom w:w="0" w:type="dxa"/>
              <w:right w:w="42" w:type="dxa"/>
            </w:tcMar>
            <w:vAlign w:val="center"/>
            <w:hideMark/>
          </w:tcPr>
          <w:p w14:paraId="79858E0E"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48</w:t>
            </w:r>
          </w:p>
          <w:p w14:paraId="13A7A507"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Hours</w:t>
            </w:r>
          </w:p>
        </w:tc>
        <w:tc>
          <w:tcPr>
            <w:tcW w:w="993" w:type="dxa"/>
            <w:tcMar>
              <w:top w:w="0" w:type="dxa"/>
              <w:left w:w="42" w:type="dxa"/>
              <w:bottom w:w="0" w:type="dxa"/>
              <w:right w:w="42" w:type="dxa"/>
            </w:tcMar>
          </w:tcPr>
          <w:p w14:paraId="2172AD6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4773E4B2"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shd w:val="clear" w:color="auto" w:fill="BFBFBF"/>
            <w:tcMar>
              <w:top w:w="0" w:type="dxa"/>
              <w:left w:w="42" w:type="dxa"/>
              <w:bottom w:w="0" w:type="dxa"/>
              <w:right w:w="42" w:type="dxa"/>
            </w:tcMar>
          </w:tcPr>
          <w:p w14:paraId="4419600C"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shd w:val="clear" w:color="auto" w:fill="BFBFBF"/>
            <w:tcMar>
              <w:top w:w="0" w:type="dxa"/>
              <w:left w:w="42" w:type="dxa"/>
              <w:bottom w:w="0" w:type="dxa"/>
              <w:right w:w="42" w:type="dxa"/>
            </w:tcMar>
          </w:tcPr>
          <w:p w14:paraId="1C868EF8"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r w:rsidR="004B290C" w:rsidRPr="004B290C" w14:paraId="75DE4C34" w14:textId="77777777" w:rsidTr="004B290C">
        <w:trPr>
          <w:trHeight w:val="426"/>
          <w:jc w:val="center"/>
        </w:trPr>
        <w:tc>
          <w:tcPr>
            <w:tcW w:w="1992" w:type="dxa"/>
            <w:gridSpan w:val="3"/>
            <w:vMerge/>
            <w:vAlign w:val="center"/>
            <w:hideMark/>
          </w:tcPr>
          <w:p w14:paraId="11C2F721" w14:textId="77777777" w:rsidR="004B290C" w:rsidRPr="004B290C" w:rsidRDefault="004B290C" w:rsidP="004B290C">
            <w:pPr>
              <w:spacing w:after="0" w:line="240" w:lineRule="auto"/>
              <w:rPr>
                <w:rFonts w:ascii="Times New Roman" w:eastAsia="Calibri" w:hAnsi="Times New Roman" w:cs="Times New Roman"/>
                <w:b/>
                <w:bCs/>
                <w:sz w:val="20"/>
                <w:szCs w:val="20"/>
              </w:rPr>
            </w:pPr>
          </w:p>
        </w:tc>
        <w:tc>
          <w:tcPr>
            <w:tcW w:w="2985" w:type="dxa"/>
            <w:gridSpan w:val="2"/>
            <w:tcMar>
              <w:top w:w="0" w:type="dxa"/>
              <w:left w:w="42" w:type="dxa"/>
              <w:bottom w:w="0" w:type="dxa"/>
              <w:right w:w="42" w:type="dxa"/>
            </w:tcMar>
            <w:vAlign w:val="center"/>
            <w:hideMark/>
          </w:tcPr>
          <w:p w14:paraId="7F8F5A77"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Minimum Percentage of Total Credits Required for Graduation</w:t>
            </w:r>
          </w:p>
        </w:tc>
        <w:tc>
          <w:tcPr>
            <w:tcW w:w="850" w:type="dxa"/>
            <w:tcMar>
              <w:top w:w="0" w:type="dxa"/>
              <w:left w:w="42" w:type="dxa"/>
              <w:bottom w:w="0" w:type="dxa"/>
              <w:right w:w="42" w:type="dxa"/>
            </w:tcMar>
            <w:vAlign w:val="center"/>
            <w:hideMark/>
          </w:tcPr>
          <w:p w14:paraId="398E9140" w14:textId="77777777" w:rsidR="004B290C" w:rsidRPr="004B290C" w:rsidRDefault="004B290C" w:rsidP="004B290C">
            <w:pPr>
              <w:suppressLineNumber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25%</w:t>
            </w:r>
          </w:p>
        </w:tc>
        <w:tc>
          <w:tcPr>
            <w:tcW w:w="1134" w:type="dxa"/>
            <w:tcMar>
              <w:top w:w="0" w:type="dxa"/>
              <w:left w:w="42" w:type="dxa"/>
              <w:bottom w:w="0" w:type="dxa"/>
              <w:right w:w="42" w:type="dxa"/>
            </w:tcMar>
            <w:vAlign w:val="center"/>
            <w:hideMark/>
          </w:tcPr>
          <w:p w14:paraId="2D670E35" w14:textId="77777777" w:rsidR="004B290C" w:rsidRPr="004B290C" w:rsidRDefault="004B290C" w:rsidP="004B290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37.5%</w:t>
            </w:r>
          </w:p>
        </w:tc>
        <w:tc>
          <w:tcPr>
            <w:tcW w:w="993" w:type="dxa"/>
            <w:tcMar>
              <w:top w:w="0" w:type="dxa"/>
              <w:left w:w="42" w:type="dxa"/>
              <w:bottom w:w="0" w:type="dxa"/>
              <w:right w:w="42" w:type="dxa"/>
            </w:tcMar>
          </w:tcPr>
          <w:p w14:paraId="6598C571"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567" w:type="dxa"/>
            <w:tcMar>
              <w:top w:w="0" w:type="dxa"/>
              <w:left w:w="42" w:type="dxa"/>
              <w:bottom w:w="0" w:type="dxa"/>
              <w:right w:w="42" w:type="dxa"/>
            </w:tcMar>
          </w:tcPr>
          <w:p w14:paraId="30DB771D"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850" w:type="dxa"/>
            <w:shd w:val="clear" w:color="auto" w:fill="BFBFBF"/>
            <w:tcMar>
              <w:top w:w="0" w:type="dxa"/>
              <w:left w:w="42" w:type="dxa"/>
              <w:bottom w:w="0" w:type="dxa"/>
              <w:right w:w="42" w:type="dxa"/>
            </w:tcMar>
          </w:tcPr>
          <w:p w14:paraId="6E755F0F"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c>
          <w:tcPr>
            <w:tcW w:w="1089" w:type="dxa"/>
            <w:shd w:val="clear" w:color="auto" w:fill="BFBFBF"/>
            <w:tcMar>
              <w:top w:w="0" w:type="dxa"/>
              <w:left w:w="42" w:type="dxa"/>
              <w:bottom w:w="0" w:type="dxa"/>
              <w:right w:w="42" w:type="dxa"/>
            </w:tcMar>
          </w:tcPr>
          <w:p w14:paraId="27CCC640" w14:textId="77777777" w:rsidR="004B290C" w:rsidRPr="004B290C" w:rsidRDefault="004B290C" w:rsidP="004B290C">
            <w:pPr>
              <w:suppressLineNumbers/>
              <w:spacing w:after="0" w:line="240" w:lineRule="auto"/>
              <w:rPr>
                <w:rFonts w:ascii="Times New Roman" w:eastAsia="Calibri" w:hAnsi="Times New Roman" w:cs="Times New Roman"/>
                <w:b/>
                <w:bCs/>
                <w:sz w:val="20"/>
                <w:szCs w:val="20"/>
              </w:rPr>
            </w:pPr>
          </w:p>
        </w:tc>
      </w:tr>
    </w:tbl>
    <w:p w14:paraId="6C1E679D" w14:textId="77777777" w:rsidR="004B290C" w:rsidRPr="004B290C" w:rsidRDefault="004B290C" w:rsidP="004B290C">
      <w:pPr>
        <w:spacing w:after="0" w:line="240" w:lineRule="auto"/>
        <w:contextualSpacing/>
        <w:rPr>
          <w:rFonts w:ascii="Times New Roman" w:eastAsia="Calibri" w:hAnsi="Times New Roman" w:cs="Times New Roman"/>
          <w:sz w:val="20"/>
          <w:szCs w:val="20"/>
        </w:rPr>
      </w:pPr>
    </w:p>
    <w:p w14:paraId="6579F4A2" w14:textId="77777777" w:rsidR="004B290C" w:rsidRPr="004B290C" w:rsidRDefault="004B290C" w:rsidP="009711AA">
      <w:pPr>
        <w:numPr>
          <w:ilvl w:val="0"/>
          <w:numId w:val="2"/>
        </w:numPr>
        <w:spacing w:after="0" w:line="240" w:lineRule="auto"/>
        <w:ind w:left="360"/>
        <w:contextualSpacing/>
        <w:rPr>
          <w:rFonts w:ascii="Times New Roman" w:eastAsia="Calibri" w:hAnsi="Times New Roman" w:cs="Times New Roman"/>
          <w:sz w:val="20"/>
          <w:szCs w:val="20"/>
        </w:rPr>
      </w:pPr>
      <w:r w:rsidRPr="004B290C">
        <w:rPr>
          <w:rFonts w:ascii="Times New Roman" w:eastAsia="Calibri" w:hAnsi="Times New Roman" w:cs="Times New Roman"/>
          <w:b/>
          <w:sz w:val="20"/>
          <w:szCs w:val="20"/>
        </w:rPr>
        <w:t>Required</w:t>
      </w:r>
      <w:r w:rsidRPr="004B290C">
        <w:rPr>
          <w:rFonts w:ascii="Times New Roman" w:eastAsia="Calibri" w:hAnsi="Times New Roman" w:cs="Times New Roman"/>
          <w:sz w:val="20"/>
          <w:szCs w:val="20"/>
        </w:rPr>
        <w:t xml:space="preserve"> courses are required of all students in the program, </w:t>
      </w:r>
      <w:r w:rsidRPr="004B290C">
        <w:rPr>
          <w:rFonts w:ascii="Times New Roman" w:eastAsia="Calibri" w:hAnsi="Times New Roman" w:cs="Times New Roman"/>
          <w:b/>
          <w:sz w:val="20"/>
          <w:szCs w:val="20"/>
        </w:rPr>
        <w:t>elective</w:t>
      </w:r>
      <w:r w:rsidRPr="004B290C">
        <w:rPr>
          <w:rFonts w:ascii="Times New Roman" w:eastAsia="Calibri" w:hAnsi="Times New Roman" w:cs="Times New Roman"/>
          <w:sz w:val="20"/>
          <w:szCs w:val="20"/>
        </w:rPr>
        <w:t xml:space="preserve"> courses (often referred to as open or free electives) are optional for students, and </w:t>
      </w:r>
      <w:r w:rsidRPr="004B290C">
        <w:rPr>
          <w:rFonts w:ascii="Times New Roman" w:eastAsia="Calibri" w:hAnsi="Times New Roman" w:cs="Times New Roman"/>
          <w:b/>
          <w:sz w:val="20"/>
          <w:szCs w:val="20"/>
        </w:rPr>
        <w:t>selected elective</w:t>
      </w:r>
      <w:r w:rsidRPr="004B290C">
        <w:rPr>
          <w:rFonts w:ascii="Times New Roman" w:eastAsia="Calibri" w:hAnsi="Times New Roman" w:cs="Times New Roman"/>
          <w:sz w:val="20"/>
          <w:szCs w:val="20"/>
        </w:rPr>
        <w:t xml:space="preserve"> courses are those for which students must take one or more courses from a specified group. </w:t>
      </w:r>
    </w:p>
    <w:p w14:paraId="12AADBC6" w14:textId="77777777" w:rsidR="004B290C" w:rsidRPr="004B290C" w:rsidRDefault="004B290C" w:rsidP="009711AA">
      <w:pPr>
        <w:numPr>
          <w:ilvl w:val="0"/>
          <w:numId w:val="2"/>
        </w:numPr>
        <w:spacing w:after="0" w:line="240" w:lineRule="auto"/>
        <w:ind w:left="360"/>
        <w:contextualSpacing/>
        <w:rPr>
          <w:rFonts w:ascii="Times New Roman" w:eastAsia="Calibri" w:hAnsi="Times New Roman" w:cs="Times New Roman"/>
          <w:sz w:val="20"/>
          <w:szCs w:val="20"/>
        </w:rPr>
      </w:pPr>
      <w:r w:rsidRPr="004B290C">
        <w:rPr>
          <w:rFonts w:ascii="Times New Roman" w:eastAsia="Calibri" w:hAnsi="Times New Roman" w:cs="Times New Roman"/>
          <w:sz w:val="20"/>
          <w:szCs w:val="20"/>
        </w:rPr>
        <w:t>For courses that include multiple elements (lecture, laboratory, recitation, etc.), indicate the maximum enrollment in each element. For selected elective courses, indicate the maximum enrollment for each option.</w:t>
      </w:r>
    </w:p>
    <w:p w14:paraId="3FBDE424" w14:textId="77777777" w:rsidR="004B290C" w:rsidRPr="004B290C" w:rsidRDefault="004B290C" w:rsidP="004B290C">
      <w:pPr>
        <w:rPr>
          <w:rFonts w:ascii="Times New Roman" w:eastAsia="Calibri" w:hAnsi="Times New Roman" w:cs="Times New Roman"/>
          <w:sz w:val="20"/>
          <w:szCs w:val="20"/>
        </w:rPr>
      </w:pPr>
      <w:r w:rsidRPr="004B290C">
        <w:rPr>
          <w:rFonts w:ascii="Times New Roman" w:eastAsia="Calibri" w:hAnsi="Times New Roman" w:cs="Times New Roman"/>
          <w:sz w:val="20"/>
          <w:szCs w:val="20"/>
        </w:rPr>
        <w:t>Instructional materials and student work verifying compliance with the National Accreditation Criteria for the categories indicated above will be required during the campus visit.</w:t>
      </w:r>
    </w:p>
    <w:p w14:paraId="72E60F2B" w14:textId="77777777" w:rsidR="004B290C" w:rsidRPr="004B290C" w:rsidRDefault="004B290C" w:rsidP="004B290C">
      <w:pPr>
        <w:rPr>
          <w:rFonts w:ascii="Times New Roman" w:eastAsia="Calibri" w:hAnsi="Times New Roman" w:cs="Times New Roman"/>
          <w:sz w:val="20"/>
          <w:szCs w:val="20"/>
        </w:rPr>
      </w:pPr>
    </w:p>
    <w:p w14:paraId="7EE0D981"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r w:rsidRPr="004B290C">
        <w:rPr>
          <w:rFonts w:ascii="Times New Roman" w:eastAsia="Times New Roman" w:hAnsi="Times New Roman" w:cs="Times New Roman"/>
          <w:b/>
          <w:sz w:val="28"/>
          <w:szCs w:val="28"/>
        </w:rPr>
        <w:lastRenderedPageBreak/>
        <w:t>2.4 Criterion 4: Continuous Improvement</w:t>
      </w:r>
    </w:p>
    <w:p w14:paraId="130537DB"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Show the extent to which the graduate outcomes are being attained and describe the processes for regularly assessing and evaluating the extent to which they are being attained and how the results of these processes are utilized to affect continuous improvement of the program.</w:t>
      </w:r>
      <w:r w:rsidRPr="004B290C">
        <w:rPr>
          <w:rFonts w:ascii="Times New Roman" w:eastAsia="Calibri" w:hAnsi="Times New Roman" w:cs="Times New Roman"/>
        </w:rPr>
        <w:t xml:space="preserve"> </w:t>
      </w:r>
      <w:r w:rsidRPr="004B290C">
        <w:rPr>
          <w:rFonts w:ascii="Times New Roman" w:eastAsia="Times New Roman" w:hAnsi="Times New Roman" w:cs="Times New Roman"/>
          <w:sz w:val="24"/>
          <w:szCs w:val="24"/>
          <w:lang w:val="en"/>
        </w:rPr>
        <w:t>It is recommended that this section include the followings (a table may be used to present this information):</w:t>
      </w:r>
    </w:p>
    <w:p w14:paraId="4A3C8820"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2.4.1 Achievement of Graduate outcomes</w:t>
      </w:r>
    </w:p>
    <w:p w14:paraId="0F3F1CFA"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2.4.1.1 Assessment Processes</w:t>
      </w:r>
    </w:p>
    <w:p w14:paraId="03476523"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A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nationally-normed exams (if any), oral exams, focus groups, industrial advisory committee meetings, or other processes that are relevant and appropriate to the program.</w:t>
      </w:r>
    </w:p>
    <w:p w14:paraId="64FF99AC"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2.4.1.2 Frequency of Assessment Processes</w:t>
      </w:r>
    </w:p>
    <w:p w14:paraId="3CB750E6"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 xml:space="preserve">Describe the frequency with which these assessment processes are carried out. </w:t>
      </w:r>
    </w:p>
    <w:p w14:paraId="5FA76A3C"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2.4.1.3 Expected Level of Attainment</w:t>
      </w:r>
    </w:p>
    <w:p w14:paraId="34A3621B"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expected level of attainment for each of the student outcomes.</w:t>
      </w:r>
    </w:p>
    <w:p w14:paraId="7AF76545"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2.4.1.4 Results of Evaluation and Analysis</w:t>
      </w:r>
    </w:p>
    <w:p w14:paraId="7FF5027F"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Summarize the results of the evaluation process showing an analysis illustrating the extent to which each of the graduate outcomes is being attained.</w:t>
      </w:r>
    </w:p>
    <w:p w14:paraId="756DBAD8"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2.4.1.5 Documentation</w:t>
      </w:r>
    </w:p>
    <w:p w14:paraId="0DA5E24A"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the assessment processes and results are being documented and maintained.</w:t>
      </w:r>
    </w:p>
    <w:p w14:paraId="2FE6E110"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2.4.2 Actions for Continuous Improvement</w:t>
      </w:r>
    </w:p>
    <w:p w14:paraId="4754F4C9"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2.4.2.1 Systematic Data Utilization in Continuous Improvement</w:t>
      </w:r>
    </w:p>
    <w:p w14:paraId="213F91EC"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the results of evaluation processes for the graduate outcomes and any other available information are systematically used as input in the continuous improvement of the program.</w:t>
      </w:r>
    </w:p>
    <w:p w14:paraId="1ECDC87A"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2.4.2.2 Re-assessment of Changes Results</w:t>
      </w:r>
    </w:p>
    <w:p w14:paraId="5790BD92"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the results of any changes are subjected to re-assessment to find whether effective or not.</w:t>
      </w:r>
    </w:p>
    <w:p w14:paraId="66C56E4B"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p>
    <w:p w14:paraId="3F250E6F"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lastRenderedPageBreak/>
        <w:t>2.4.2.3 Future Plans</w:t>
      </w:r>
    </w:p>
    <w:p w14:paraId="0BA79457"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Indicate any significant future program improvement plans based upon recent evaluations.</w:t>
      </w:r>
    </w:p>
    <w:p w14:paraId="36F2832E"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2.4.2.4 Brief Rationale of Planned Changes</w:t>
      </w:r>
    </w:p>
    <w:p w14:paraId="109F50AF"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Provide a brief rationale for each of the planned changes.</w:t>
      </w:r>
    </w:p>
    <w:p w14:paraId="4AE6FC4D" w14:textId="77777777" w:rsidR="004B290C" w:rsidRPr="004B290C" w:rsidRDefault="004B290C" w:rsidP="004B290C">
      <w:pPr>
        <w:autoSpaceDE w:val="0"/>
        <w:autoSpaceDN w:val="0"/>
        <w:adjustRightInd w:val="0"/>
        <w:spacing w:before="240" w:after="0"/>
        <w:ind w:left="284"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2.4.2.5 Quality Management System Documentation</w:t>
      </w:r>
    </w:p>
    <w:p w14:paraId="1A69EEB1" w14:textId="77777777" w:rsidR="004B290C" w:rsidRPr="004B290C" w:rsidRDefault="004B290C" w:rsidP="004B290C">
      <w:pPr>
        <w:autoSpaceDE w:val="0"/>
        <w:autoSpaceDN w:val="0"/>
        <w:adjustRightInd w:val="0"/>
        <w:spacing w:after="0"/>
        <w:ind w:left="851"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Copies of any of the assessment instruments or materials referenced in above must be available for review at the time of the campus visit. Other information such as minutes from meetings where the assessment results were evaluated and where recommendations for action were made, are also included.</w:t>
      </w:r>
    </w:p>
    <w:p w14:paraId="6CF6B22C"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lang w:bidi="ar-IQ"/>
        </w:rPr>
      </w:pPr>
      <w:r w:rsidRPr="004B290C">
        <w:rPr>
          <w:rFonts w:ascii="Times New Roman" w:eastAsia="Times New Roman" w:hAnsi="Times New Roman" w:cs="Times New Roman"/>
          <w:b/>
          <w:sz w:val="28"/>
          <w:szCs w:val="28"/>
        </w:rPr>
        <w:t>2.5 Criterion 5:  Students</w:t>
      </w:r>
    </w:p>
    <w:p w14:paraId="4F1E32D3" w14:textId="77777777" w:rsidR="004B290C" w:rsidRPr="004B290C" w:rsidRDefault="004B290C" w:rsidP="004B290C">
      <w:pPr>
        <w:spacing w:after="58"/>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 xml:space="preserve">For the sections below, attach any written policies that apply.  </w:t>
      </w:r>
    </w:p>
    <w:p w14:paraId="5490B7C5" w14:textId="77777777" w:rsidR="004B290C" w:rsidRPr="004B290C" w:rsidRDefault="004B290C" w:rsidP="004B290C">
      <w:pPr>
        <w:spacing w:after="0"/>
        <w:ind w:right="13"/>
        <w:jc w:val="both"/>
        <w:rPr>
          <w:rFonts w:ascii="Times New Roman" w:eastAsia="Times New Roman" w:hAnsi="Times New Roman" w:cs="Times New Roman"/>
          <w:b/>
          <w:bCs/>
          <w:sz w:val="24"/>
          <w:szCs w:val="20"/>
          <w:lang w:bidi="ar-IQ"/>
        </w:rPr>
      </w:pPr>
      <w:r w:rsidRPr="004B290C">
        <w:rPr>
          <w:rFonts w:ascii="Times New Roman" w:eastAsia="Times New Roman" w:hAnsi="Times New Roman" w:cs="Times New Roman"/>
          <w:b/>
          <w:bCs/>
          <w:sz w:val="24"/>
          <w:szCs w:val="20"/>
          <w:lang w:val="en"/>
        </w:rPr>
        <w:t>2.5.1 Student Admission</w:t>
      </w:r>
    </w:p>
    <w:p w14:paraId="4EE6E8B7"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lang w:val="en"/>
        </w:rPr>
        <w:t>Summarize the requirements and process for accepting new students into the program.</w:t>
      </w:r>
    </w:p>
    <w:p w14:paraId="0B7AA0C1"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2.5.2 Student Performance and Progress</w:t>
      </w:r>
    </w:p>
    <w:p w14:paraId="7A75D1A5"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 xml:space="preserve">Summarize the process by which student performance is evaluated and student progress is monitored. Include information on how the program ensures and documents that students are meeting prerequisites and how it handles the situation when a prerequisite has not been met. </w:t>
      </w:r>
    </w:p>
    <w:p w14:paraId="14F8965D"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2.5.3 Students Transfer</w:t>
      </w:r>
    </w:p>
    <w:p w14:paraId="1FAD2529"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Summarize the requirements and process for accepting transfer students and transfer credit. Include Ministry-mandated articulation requirements that impact the program.</w:t>
      </w:r>
    </w:p>
    <w:p w14:paraId="50775249"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2.5.4 Students' Advising and Extracurricular Activities</w:t>
      </w:r>
    </w:p>
    <w:p w14:paraId="0C9CA3CC"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Summarize the process for advising and providing career guidance to students.  Include information on how often students are advised and who provides the advising (program faculty, departmental, college or university advisor).</w:t>
      </w:r>
    </w:p>
    <w:p w14:paraId="70448473" w14:textId="77777777" w:rsidR="004B290C" w:rsidRPr="004B290C" w:rsidRDefault="004B290C" w:rsidP="004B290C">
      <w:pPr>
        <w:autoSpaceDE w:val="0"/>
        <w:autoSpaceDN w:val="0"/>
        <w:adjustRightInd w:val="0"/>
        <w:spacing w:before="240" w:after="0"/>
        <w:ind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b/>
          <w:bCs/>
          <w:sz w:val="24"/>
          <w:szCs w:val="20"/>
          <w:lang w:val="en"/>
        </w:rPr>
        <w:t>2.5.5 Graduation Requirements</w:t>
      </w:r>
      <w:r w:rsidRPr="004B290C">
        <w:rPr>
          <w:rFonts w:ascii="Times New Roman" w:eastAsia="Times New Roman" w:hAnsi="Times New Roman" w:cs="Times New Roman"/>
          <w:sz w:val="24"/>
          <w:szCs w:val="24"/>
          <w:lang w:val="en"/>
        </w:rPr>
        <w:t xml:space="preserve"> </w:t>
      </w:r>
    </w:p>
    <w:p w14:paraId="0F9A2A97"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Summarize the graduation requirements for the program and the process for ensuring and documenting that each graduate completes all graduation requirements for the program. State the name of the degree awarded. Provide transcripts of some of the most recent graduates showing how any program options are designated on the transcript.</w:t>
      </w:r>
    </w:p>
    <w:p w14:paraId="28608B3E"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1ACA9FB2"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6A5D1ECB"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11733541"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r w:rsidRPr="004B290C">
        <w:rPr>
          <w:rFonts w:ascii="Times New Roman" w:eastAsia="Times New Roman" w:hAnsi="Times New Roman" w:cs="Times New Roman"/>
          <w:b/>
          <w:sz w:val="28"/>
          <w:szCs w:val="28"/>
        </w:rPr>
        <w:lastRenderedPageBreak/>
        <w:t xml:space="preserve">2.6 Criterion 6: Faculty </w:t>
      </w:r>
    </w:p>
    <w:p w14:paraId="0BCEBA7C" w14:textId="77777777" w:rsidR="004B290C" w:rsidRPr="004B290C" w:rsidRDefault="004B290C" w:rsidP="004B290C">
      <w:pPr>
        <w:spacing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2.6.1 Faculty Qualification</w:t>
      </w:r>
    </w:p>
    <w:p w14:paraId="14D4DF8C"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 xml:space="preserve">Describe the qualifications of the faculty and how they are adequate to cover all the curricular areas and to meet the program criteria. This description should include the composition, size, credentials, and experience of the faculty. Complete Table (6.1) </w:t>
      </w:r>
      <w:proofErr w:type="gramStart"/>
      <w:r w:rsidRPr="004B290C">
        <w:rPr>
          <w:rFonts w:ascii="Times New Roman" w:eastAsia="Times New Roman" w:hAnsi="Times New Roman" w:cs="Times New Roman"/>
          <w:sz w:val="24"/>
          <w:szCs w:val="24"/>
          <w:lang w:val="en"/>
        </w:rPr>
        <w:t>and  include</w:t>
      </w:r>
      <w:proofErr w:type="gramEnd"/>
      <w:r w:rsidRPr="004B290C">
        <w:rPr>
          <w:rFonts w:ascii="Times New Roman" w:eastAsia="Times New Roman" w:hAnsi="Times New Roman" w:cs="Times New Roman"/>
          <w:sz w:val="24"/>
          <w:szCs w:val="24"/>
          <w:lang w:val="en"/>
        </w:rPr>
        <w:t xml:space="preserve"> faculty resumes in Appendix B.</w:t>
      </w:r>
    </w:p>
    <w:p w14:paraId="4590AFB0"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2.6.2 Faculty Workload</w:t>
      </w:r>
    </w:p>
    <w:p w14:paraId="5AB0C4C2"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Complete Table (6.2) showing the faculty workload summary and describe this information in terms of workload expectations or requirements.</w:t>
      </w:r>
    </w:p>
    <w:p w14:paraId="4A792DCD"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2.6.3 Faculty Size</w:t>
      </w:r>
    </w:p>
    <w:p w14:paraId="25DEFDD2"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adequacy of the faculty size and the extent and quality of faculty involvement in interactions with students, student advising and counseling, university service activities, professional development, and interactions with industrial and professional practitioners including employers of students.</w:t>
      </w:r>
    </w:p>
    <w:p w14:paraId="76BC2DCA"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2.6.4 Faculty Development</w:t>
      </w:r>
    </w:p>
    <w:p w14:paraId="2C3589AF"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Provide detailed descriptions of professional development activities for each faculty member.</w:t>
      </w:r>
    </w:p>
    <w:p w14:paraId="1CEFB640" w14:textId="77777777" w:rsidR="004B290C" w:rsidRPr="004B290C" w:rsidRDefault="004B290C" w:rsidP="004B290C">
      <w:pPr>
        <w:spacing w:before="240" w:after="0"/>
        <w:ind w:right="13"/>
        <w:jc w:val="both"/>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2.6.5 Faculty Authority and Responsibility</w:t>
      </w:r>
    </w:p>
    <w:p w14:paraId="332F6727"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role played by the faculty with respect to course creation, modification, and evaluation, their role in the definition and revision of program educational objectives and graduate outcomes, and their role in the attainment of the graduate outcomes. Describe the roles of others on campus, e.g., Dean and University President, with respect to these areas.</w:t>
      </w:r>
    </w:p>
    <w:p w14:paraId="3C951BF5"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3F5E6936"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23F702FA"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5639F9CD"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0931042B"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38799F2B"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2CDBFB48"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0E43B7A6"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56E92183"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48B77FFF"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42B63892"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63A51832"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4F9E2A3A"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01C6DAC6"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44C3A064" w14:textId="77777777" w:rsidR="004B290C" w:rsidRPr="004B290C" w:rsidRDefault="004B290C" w:rsidP="004B290C">
      <w:pPr>
        <w:spacing w:before="240" w:after="0"/>
        <w:ind w:right="13"/>
        <w:jc w:val="center"/>
        <w:rPr>
          <w:rFonts w:ascii="Times New Roman" w:eastAsia="Times New Roman" w:hAnsi="Times New Roman" w:cs="Times New Roman"/>
          <w:b/>
          <w:bCs/>
          <w:sz w:val="24"/>
          <w:szCs w:val="20"/>
          <w:lang w:val="en"/>
        </w:rPr>
      </w:pPr>
      <w:bookmarkStart w:id="1" w:name="_Toc268163176"/>
      <w:r w:rsidRPr="004B290C">
        <w:rPr>
          <w:rFonts w:ascii="Times New Roman" w:eastAsia="Times New Roman" w:hAnsi="Times New Roman" w:cs="Times New Roman"/>
          <w:b/>
          <w:bCs/>
          <w:sz w:val="24"/>
          <w:szCs w:val="20"/>
          <w:lang w:val="en"/>
        </w:rPr>
        <w:lastRenderedPageBreak/>
        <w:t>Table 6.1:  Faculty Qualifications</w:t>
      </w:r>
      <w:bookmarkEnd w:id="1"/>
    </w:p>
    <w:p w14:paraId="1FECFA98" w14:textId="77777777" w:rsidR="004B290C" w:rsidRPr="004B290C" w:rsidRDefault="004B290C" w:rsidP="004B290C">
      <w:pPr>
        <w:spacing w:after="0"/>
        <w:ind w:right="13"/>
        <w:jc w:val="center"/>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Name of Program</w:t>
      </w:r>
    </w:p>
    <w:tbl>
      <w:tblPr>
        <w:tblW w:w="9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976"/>
        <w:gridCol w:w="588"/>
        <w:gridCol w:w="589"/>
        <w:gridCol w:w="589"/>
        <w:gridCol w:w="589"/>
        <w:gridCol w:w="589"/>
        <w:gridCol w:w="588"/>
        <w:gridCol w:w="589"/>
        <w:gridCol w:w="589"/>
        <w:gridCol w:w="589"/>
        <w:gridCol w:w="589"/>
        <w:gridCol w:w="589"/>
      </w:tblGrid>
      <w:tr w:rsidR="004B290C" w:rsidRPr="004B290C" w14:paraId="489943FC" w14:textId="77777777" w:rsidTr="00E54AF0">
        <w:trPr>
          <w:cantSplit/>
          <w:trHeight w:val="70"/>
          <w:jc w:val="center"/>
        </w:trPr>
        <w:tc>
          <w:tcPr>
            <w:tcW w:w="2976" w:type="dxa"/>
            <w:vMerge w:val="restart"/>
            <w:vAlign w:val="center"/>
          </w:tcPr>
          <w:p w14:paraId="615650AA"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 xml:space="preserve">Faculty </w:t>
            </w:r>
            <w:r w:rsidRPr="004B290C">
              <w:rPr>
                <w:rFonts w:ascii="Times New Roman" w:eastAsia="Calibri" w:hAnsi="Times New Roman" w:cs="Times New Roman"/>
                <w:b/>
                <w:sz w:val="20"/>
                <w:szCs w:val="20"/>
              </w:rPr>
              <w:t xml:space="preserve">Member </w:t>
            </w:r>
            <w:r w:rsidRPr="004B290C">
              <w:rPr>
                <w:rFonts w:ascii="Times New Roman" w:eastAsia="Calibri" w:hAnsi="Times New Roman" w:cs="Times New Roman"/>
                <w:b/>
                <w:bCs/>
                <w:sz w:val="20"/>
                <w:szCs w:val="20"/>
              </w:rPr>
              <w:t>Name</w:t>
            </w:r>
          </w:p>
        </w:tc>
        <w:tc>
          <w:tcPr>
            <w:tcW w:w="588" w:type="dxa"/>
            <w:vMerge w:val="restart"/>
            <w:textDirection w:val="btLr"/>
            <w:vAlign w:val="center"/>
          </w:tcPr>
          <w:p w14:paraId="4761737B" w14:textId="77777777" w:rsidR="004B290C" w:rsidRPr="004B290C" w:rsidRDefault="004B290C" w:rsidP="004B290C">
            <w:pPr>
              <w:spacing w:after="0" w:line="240" w:lineRule="auto"/>
              <w:ind w:left="113" w:right="113"/>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Highest Degree Earned, Field and Year</w:t>
            </w:r>
          </w:p>
        </w:tc>
        <w:tc>
          <w:tcPr>
            <w:tcW w:w="589" w:type="dxa"/>
            <w:vMerge w:val="restart"/>
            <w:textDirection w:val="btLr"/>
            <w:vAlign w:val="center"/>
          </w:tcPr>
          <w:p w14:paraId="00981AD7"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 xml:space="preserve">Scientific Rank </w:t>
            </w:r>
            <w:r w:rsidRPr="004B290C">
              <w:rPr>
                <w:rFonts w:ascii="Times New Roman" w:eastAsia="Calibri" w:hAnsi="Times New Roman" w:cs="Times New Roman"/>
                <w:b/>
                <w:bCs/>
                <w:sz w:val="20"/>
                <w:szCs w:val="20"/>
                <w:vertAlign w:val="superscript"/>
              </w:rPr>
              <w:t>1</w:t>
            </w:r>
          </w:p>
        </w:tc>
        <w:tc>
          <w:tcPr>
            <w:tcW w:w="589" w:type="dxa"/>
            <w:vMerge w:val="restart"/>
            <w:textDirection w:val="btLr"/>
            <w:vAlign w:val="center"/>
          </w:tcPr>
          <w:p w14:paraId="664A65D2" w14:textId="77777777" w:rsidR="004B290C" w:rsidRPr="004B290C" w:rsidRDefault="004B290C" w:rsidP="004B290C">
            <w:pPr>
              <w:spacing w:after="0" w:line="240" w:lineRule="auto"/>
              <w:jc w:val="center"/>
              <w:rPr>
                <w:rFonts w:ascii="Times New Roman" w:eastAsia="Calibri" w:hAnsi="Times New Roman" w:cs="Times New Roman"/>
                <w:b/>
                <w:bCs/>
                <w:sz w:val="20"/>
                <w:szCs w:val="20"/>
                <w:vertAlign w:val="superscript"/>
              </w:rPr>
            </w:pPr>
            <w:r w:rsidRPr="004B290C">
              <w:rPr>
                <w:rFonts w:ascii="Times New Roman" w:eastAsia="Calibri" w:hAnsi="Times New Roman" w:cs="Times New Roman"/>
                <w:b/>
                <w:bCs/>
                <w:sz w:val="20"/>
                <w:szCs w:val="20"/>
              </w:rPr>
              <w:t>Type of Academic Appointment</w:t>
            </w:r>
            <w:r w:rsidRPr="004B290C">
              <w:rPr>
                <w:rFonts w:ascii="Times New Roman" w:eastAsia="Calibri" w:hAnsi="Times New Roman" w:cs="Times New Roman"/>
                <w:b/>
                <w:bCs/>
                <w:sz w:val="20"/>
                <w:szCs w:val="20"/>
                <w:vertAlign w:val="superscript"/>
              </w:rPr>
              <w:t xml:space="preserve">2 </w:t>
            </w:r>
            <w:r w:rsidRPr="004B290C">
              <w:rPr>
                <w:rFonts w:ascii="Times New Roman" w:eastAsia="Calibri" w:hAnsi="Times New Roman" w:cs="Times New Roman"/>
                <w:b/>
                <w:bCs/>
                <w:sz w:val="20"/>
                <w:szCs w:val="20"/>
              </w:rPr>
              <w:t>PS or TS</w:t>
            </w:r>
            <w:r w:rsidRPr="004B290C">
              <w:rPr>
                <w:rFonts w:ascii="Times New Roman" w:eastAsia="Calibri" w:hAnsi="Times New Roman" w:cs="Times New Roman"/>
                <w:b/>
                <w:bCs/>
                <w:sz w:val="20"/>
                <w:szCs w:val="20"/>
                <w:vertAlign w:val="superscript"/>
              </w:rPr>
              <w:t>2</w:t>
            </w:r>
          </w:p>
        </w:tc>
        <w:tc>
          <w:tcPr>
            <w:tcW w:w="589" w:type="dxa"/>
            <w:vMerge w:val="restart"/>
            <w:textDirection w:val="btLr"/>
            <w:vAlign w:val="center"/>
          </w:tcPr>
          <w:p w14:paraId="4F312093" w14:textId="77777777" w:rsidR="004B290C" w:rsidRPr="004B290C" w:rsidRDefault="004B290C" w:rsidP="004B290C">
            <w:pPr>
              <w:spacing w:after="0" w:line="240" w:lineRule="auto"/>
              <w:jc w:val="center"/>
              <w:rPr>
                <w:rFonts w:ascii="Times New Roman" w:eastAsia="Calibri" w:hAnsi="Times New Roman" w:cs="Times New Roman"/>
                <w:b/>
                <w:bCs/>
                <w:sz w:val="20"/>
                <w:szCs w:val="20"/>
                <w:vertAlign w:val="superscript"/>
              </w:rPr>
            </w:pPr>
            <w:r w:rsidRPr="004B290C">
              <w:rPr>
                <w:rFonts w:ascii="Times New Roman" w:eastAsia="Calibri" w:hAnsi="Times New Roman" w:cs="Times New Roman"/>
                <w:b/>
                <w:bCs/>
                <w:sz w:val="20"/>
                <w:szCs w:val="20"/>
              </w:rPr>
              <w:t>FT or PT</w:t>
            </w:r>
            <w:r w:rsidRPr="004B290C">
              <w:rPr>
                <w:rFonts w:ascii="Times New Roman" w:eastAsia="Calibri" w:hAnsi="Times New Roman" w:cs="Times New Roman"/>
                <w:b/>
                <w:bCs/>
                <w:sz w:val="20"/>
                <w:szCs w:val="20"/>
                <w:vertAlign w:val="superscript"/>
              </w:rPr>
              <w:t>3</w:t>
            </w:r>
          </w:p>
        </w:tc>
        <w:tc>
          <w:tcPr>
            <w:tcW w:w="1766" w:type="dxa"/>
            <w:gridSpan w:val="3"/>
            <w:vAlign w:val="center"/>
          </w:tcPr>
          <w:p w14:paraId="2ABB934D"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Years of Experience</w:t>
            </w:r>
          </w:p>
        </w:tc>
        <w:tc>
          <w:tcPr>
            <w:tcW w:w="589" w:type="dxa"/>
            <w:vMerge w:val="restart"/>
            <w:textDirection w:val="btLr"/>
            <w:vAlign w:val="center"/>
          </w:tcPr>
          <w:p w14:paraId="790EBA06"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Professional Registration/ Certification</w:t>
            </w:r>
          </w:p>
        </w:tc>
        <w:tc>
          <w:tcPr>
            <w:tcW w:w="1767" w:type="dxa"/>
            <w:gridSpan w:val="3"/>
            <w:vAlign w:val="center"/>
          </w:tcPr>
          <w:p w14:paraId="45037C34"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Level of Activity</w:t>
            </w:r>
            <w:r w:rsidRPr="004B290C">
              <w:rPr>
                <w:rFonts w:ascii="Times New Roman" w:eastAsia="Calibri" w:hAnsi="Times New Roman" w:cs="Times New Roman"/>
                <w:b/>
                <w:bCs/>
                <w:sz w:val="20"/>
                <w:szCs w:val="20"/>
                <w:vertAlign w:val="superscript"/>
              </w:rPr>
              <w:t>4</w:t>
            </w:r>
          </w:p>
          <w:p w14:paraId="31C0B2D4"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H, M, or L</w:t>
            </w:r>
          </w:p>
        </w:tc>
      </w:tr>
      <w:tr w:rsidR="004B290C" w:rsidRPr="004B290C" w14:paraId="2F16CEB1" w14:textId="77777777" w:rsidTr="00E54AF0">
        <w:trPr>
          <w:trHeight w:val="1863"/>
          <w:jc w:val="center"/>
        </w:trPr>
        <w:tc>
          <w:tcPr>
            <w:tcW w:w="2976" w:type="dxa"/>
            <w:vMerge/>
            <w:textDirection w:val="btLr"/>
            <w:vAlign w:val="center"/>
          </w:tcPr>
          <w:p w14:paraId="3AD1F3A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Merge/>
            <w:textDirection w:val="btLr"/>
            <w:vAlign w:val="center"/>
          </w:tcPr>
          <w:p w14:paraId="237C8CEF"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Merge/>
            <w:textDirection w:val="btLr"/>
            <w:vAlign w:val="center"/>
          </w:tcPr>
          <w:p w14:paraId="7C3762B2"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Merge/>
            <w:textDirection w:val="btLr"/>
            <w:vAlign w:val="center"/>
          </w:tcPr>
          <w:p w14:paraId="73D23781"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Merge/>
            <w:textDirection w:val="btLr"/>
            <w:vAlign w:val="center"/>
          </w:tcPr>
          <w:p w14:paraId="62A83EFB"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textDirection w:val="btLr"/>
            <w:vAlign w:val="center"/>
          </w:tcPr>
          <w:p w14:paraId="6B850B68"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Govt./Ind. Practice</w:t>
            </w:r>
          </w:p>
        </w:tc>
        <w:tc>
          <w:tcPr>
            <w:tcW w:w="588" w:type="dxa"/>
            <w:textDirection w:val="btLr"/>
            <w:vAlign w:val="center"/>
          </w:tcPr>
          <w:p w14:paraId="6A138805"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Teaching</w:t>
            </w:r>
          </w:p>
        </w:tc>
        <w:tc>
          <w:tcPr>
            <w:tcW w:w="589" w:type="dxa"/>
            <w:textDirection w:val="btLr"/>
            <w:vAlign w:val="center"/>
          </w:tcPr>
          <w:p w14:paraId="0A560FBF"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This Institution</w:t>
            </w:r>
          </w:p>
        </w:tc>
        <w:tc>
          <w:tcPr>
            <w:tcW w:w="589" w:type="dxa"/>
            <w:vMerge/>
            <w:textDirection w:val="btLr"/>
            <w:vAlign w:val="center"/>
          </w:tcPr>
          <w:p w14:paraId="22A6C364"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textDirection w:val="btLr"/>
            <w:vAlign w:val="center"/>
          </w:tcPr>
          <w:p w14:paraId="72A2A539"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Professional Organizations</w:t>
            </w:r>
          </w:p>
        </w:tc>
        <w:tc>
          <w:tcPr>
            <w:tcW w:w="589" w:type="dxa"/>
            <w:textDirection w:val="btLr"/>
            <w:vAlign w:val="center"/>
          </w:tcPr>
          <w:p w14:paraId="64A96A00"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Professional Development</w:t>
            </w:r>
          </w:p>
        </w:tc>
        <w:tc>
          <w:tcPr>
            <w:tcW w:w="589" w:type="dxa"/>
            <w:textDirection w:val="btLr"/>
            <w:vAlign w:val="center"/>
          </w:tcPr>
          <w:p w14:paraId="52546A39"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Consulting/</w:t>
            </w:r>
          </w:p>
          <w:p w14:paraId="0B7BFFF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r w:rsidRPr="004B290C">
              <w:rPr>
                <w:rFonts w:ascii="Times New Roman" w:eastAsia="Calibri" w:hAnsi="Times New Roman" w:cs="Times New Roman"/>
                <w:b/>
                <w:bCs/>
                <w:sz w:val="20"/>
                <w:szCs w:val="20"/>
              </w:rPr>
              <w:t xml:space="preserve"> work in industry</w:t>
            </w:r>
          </w:p>
        </w:tc>
      </w:tr>
      <w:tr w:rsidR="004B290C" w:rsidRPr="004B290C" w14:paraId="6A63174F" w14:textId="77777777" w:rsidTr="00E54AF0">
        <w:trPr>
          <w:jc w:val="center"/>
        </w:trPr>
        <w:tc>
          <w:tcPr>
            <w:tcW w:w="2976" w:type="dxa"/>
            <w:vAlign w:val="center"/>
          </w:tcPr>
          <w:p w14:paraId="190425BC"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4F285112"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58BB0D15"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1AF1CDE6"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4974C047"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1F0147D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0F2D2FF0"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5394CC3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0E6A9B58"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2AD63824"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77348741"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3535C21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r>
      <w:tr w:rsidR="004B290C" w:rsidRPr="004B290C" w14:paraId="350DE2FF" w14:textId="77777777" w:rsidTr="00E54AF0">
        <w:trPr>
          <w:jc w:val="center"/>
        </w:trPr>
        <w:tc>
          <w:tcPr>
            <w:tcW w:w="2976" w:type="dxa"/>
            <w:vAlign w:val="center"/>
          </w:tcPr>
          <w:p w14:paraId="76822BAE"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7AD2A752"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7E69F164"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415E8C3A"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6336737F"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3AF9B497"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1891DC7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2EC2E838"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065367EA"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48C63EFE"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786B7EF2"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4EF2009A"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r>
      <w:tr w:rsidR="004B290C" w:rsidRPr="004B290C" w14:paraId="786CD4A2" w14:textId="77777777" w:rsidTr="00E54AF0">
        <w:trPr>
          <w:jc w:val="center"/>
        </w:trPr>
        <w:tc>
          <w:tcPr>
            <w:tcW w:w="2976" w:type="dxa"/>
            <w:vAlign w:val="center"/>
          </w:tcPr>
          <w:p w14:paraId="70CA1C50"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14AD1470"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4EF5CB67"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46890988"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123F7B74"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286FCAD6"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63C54856"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2274E7DB"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79EF838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74953950"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1BC4B4AA"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6453A84F"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r>
      <w:tr w:rsidR="004B290C" w:rsidRPr="004B290C" w14:paraId="20A85CA9" w14:textId="77777777" w:rsidTr="00E54AF0">
        <w:trPr>
          <w:jc w:val="center"/>
        </w:trPr>
        <w:tc>
          <w:tcPr>
            <w:tcW w:w="2976" w:type="dxa"/>
            <w:vAlign w:val="center"/>
          </w:tcPr>
          <w:p w14:paraId="02264750"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118A704D"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07030236"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197879A2"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3DDEEF2E"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2C8A7B7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57AEA60B"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6224E7D5"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3CDECF8A"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4ACCAFF5"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29872724"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40F5617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r>
      <w:tr w:rsidR="004B290C" w:rsidRPr="004B290C" w14:paraId="0BDCDF3C" w14:textId="77777777" w:rsidTr="00E54AF0">
        <w:trPr>
          <w:jc w:val="center"/>
        </w:trPr>
        <w:tc>
          <w:tcPr>
            <w:tcW w:w="2976" w:type="dxa"/>
            <w:vAlign w:val="center"/>
          </w:tcPr>
          <w:p w14:paraId="75F777BD"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31B97E47"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342E43EF"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6DF0EF01"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4F0DE8A2"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63A25EA6"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6715F14D"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4FD6FF7F"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061493E4"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5E7A42C1"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135FD768"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5ED77CD5"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r>
      <w:tr w:rsidR="004B290C" w:rsidRPr="004B290C" w14:paraId="2C584F29" w14:textId="77777777" w:rsidTr="00E54AF0">
        <w:trPr>
          <w:jc w:val="center"/>
        </w:trPr>
        <w:tc>
          <w:tcPr>
            <w:tcW w:w="2976" w:type="dxa"/>
            <w:vAlign w:val="center"/>
          </w:tcPr>
          <w:p w14:paraId="336CAAD5"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6AE28365"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0ED7A79D"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0245F77F"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51348539"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66E7BD7D"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8" w:type="dxa"/>
            <w:vAlign w:val="center"/>
          </w:tcPr>
          <w:p w14:paraId="635D56D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0ED8C482"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2CF75943"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2828355C"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2993D1FB"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c>
          <w:tcPr>
            <w:tcW w:w="589" w:type="dxa"/>
            <w:vAlign w:val="center"/>
          </w:tcPr>
          <w:p w14:paraId="26EB4F92" w14:textId="77777777" w:rsidR="004B290C" w:rsidRPr="004B290C" w:rsidRDefault="004B290C" w:rsidP="004B290C">
            <w:pPr>
              <w:spacing w:after="0" w:line="240" w:lineRule="auto"/>
              <w:jc w:val="center"/>
              <w:rPr>
                <w:rFonts w:ascii="Times New Roman" w:eastAsia="Calibri" w:hAnsi="Times New Roman" w:cs="Times New Roman"/>
                <w:b/>
                <w:bCs/>
                <w:sz w:val="20"/>
                <w:szCs w:val="20"/>
              </w:rPr>
            </w:pPr>
          </w:p>
        </w:tc>
      </w:tr>
    </w:tbl>
    <w:p w14:paraId="52E1976F" w14:textId="77777777" w:rsidR="004B290C" w:rsidRPr="004B290C" w:rsidRDefault="004B290C" w:rsidP="004B290C">
      <w:pPr>
        <w:spacing w:after="0" w:line="240" w:lineRule="auto"/>
        <w:rPr>
          <w:rFonts w:ascii="Times New Roman" w:eastAsia="Calibri" w:hAnsi="Times New Roman" w:cs="Times New Roman"/>
          <w:sz w:val="20"/>
          <w:szCs w:val="20"/>
        </w:rPr>
      </w:pPr>
    </w:p>
    <w:p w14:paraId="337B585D" w14:textId="77777777" w:rsidR="004B290C" w:rsidRPr="004B290C" w:rsidRDefault="004B290C" w:rsidP="004B290C">
      <w:pPr>
        <w:spacing w:after="0" w:line="240" w:lineRule="auto"/>
        <w:rPr>
          <w:rFonts w:ascii="Times New Roman" w:eastAsia="Calibri" w:hAnsi="Times New Roman" w:cs="Times New Roman"/>
          <w:sz w:val="20"/>
          <w:szCs w:val="20"/>
        </w:rPr>
      </w:pPr>
      <w:r w:rsidRPr="004B290C">
        <w:rPr>
          <w:rFonts w:ascii="Times New Roman" w:eastAsia="Calibri" w:hAnsi="Times New Roman" w:cs="Times New Roman"/>
          <w:sz w:val="20"/>
          <w:szCs w:val="20"/>
        </w:rPr>
        <w:t xml:space="preserve">Complete table for each member of the faculty in the program. Add additional rows or use additional sheets if necessary.  Updated information is to be provided at the time of the visit.  </w:t>
      </w:r>
    </w:p>
    <w:p w14:paraId="1DF9B5DD" w14:textId="77777777" w:rsidR="004B290C" w:rsidRPr="004B290C" w:rsidRDefault="004B290C" w:rsidP="009711AA">
      <w:pPr>
        <w:numPr>
          <w:ilvl w:val="0"/>
          <w:numId w:val="4"/>
        </w:numPr>
        <w:spacing w:after="0" w:line="240" w:lineRule="auto"/>
        <w:ind w:left="284" w:hanging="284"/>
        <w:contextualSpacing/>
        <w:rPr>
          <w:rFonts w:ascii="Times New Roman" w:eastAsia="Calibri" w:hAnsi="Times New Roman" w:cs="Times New Roman"/>
          <w:sz w:val="20"/>
          <w:szCs w:val="20"/>
        </w:rPr>
      </w:pPr>
      <w:r w:rsidRPr="004B290C">
        <w:rPr>
          <w:rFonts w:ascii="Times New Roman" w:eastAsia="Calibri" w:hAnsi="Times New Roman" w:cs="Times New Roman"/>
          <w:sz w:val="20"/>
          <w:szCs w:val="20"/>
        </w:rPr>
        <w:t>Code: P = Professor, ASP = Assistant Professor, L = Lecturer, ASL = Assistant Lecturer and O = Other.</w:t>
      </w:r>
    </w:p>
    <w:p w14:paraId="0FC29D1B" w14:textId="77777777" w:rsidR="004B290C" w:rsidRPr="004B290C" w:rsidRDefault="004B290C" w:rsidP="009711AA">
      <w:pPr>
        <w:numPr>
          <w:ilvl w:val="0"/>
          <w:numId w:val="4"/>
        </w:numPr>
        <w:spacing w:after="0" w:line="240" w:lineRule="auto"/>
        <w:ind w:left="284" w:hanging="284"/>
        <w:contextualSpacing/>
        <w:rPr>
          <w:rFonts w:ascii="Times New Roman" w:eastAsia="Calibri" w:hAnsi="Times New Roman" w:cs="Times New Roman"/>
          <w:sz w:val="20"/>
          <w:szCs w:val="20"/>
        </w:rPr>
      </w:pPr>
      <w:r w:rsidRPr="004B290C">
        <w:rPr>
          <w:rFonts w:ascii="Times New Roman" w:eastAsia="Calibri" w:hAnsi="Times New Roman" w:cs="Times New Roman"/>
          <w:sz w:val="20"/>
          <w:szCs w:val="20"/>
        </w:rPr>
        <w:t>Code: PS = Permanent Staff, TS = Temporary Staff.</w:t>
      </w:r>
    </w:p>
    <w:p w14:paraId="3811C2AA" w14:textId="77777777" w:rsidR="004B290C" w:rsidRPr="004B290C" w:rsidRDefault="004B290C" w:rsidP="009711AA">
      <w:pPr>
        <w:numPr>
          <w:ilvl w:val="0"/>
          <w:numId w:val="4"/>
        </w:numPr>
        <w:spacing w:after="0" w:line="240" w:lineRule="auto"/>
        <w:ind w:left="284" w:hanging="284"/>
        <w:contextualSpacing/>
        <w:rPr>
          <w:rFonts w:ascii="Times New Roman" w:eastAsia="Calibri" w:hAnsi="Times New Roman" w:cs="Times New Roman"/>
          <w:sz w:val="20"/>
          <w:szCs w:val="20"/>
        </w:rPr>
      </w:pPr>
      <w:r w:rsidRPr="004B290C">
        <w:rPr>
          <w:rFonts w:ascii="Times New Roman" w:eastAsia="Calibri" w:hAnsi="Times New Roman" w:cs="Times New Roman"/>
          <w:sz w:val="20"/>
          <w:szCs w:val="20"/>
        </w:rPr>
        <w:t>FT = Full Time Faculty or PT = Part Time Faculty, at the institution.</w:t>
      </w:r>
    </w:p>
    <w:p w14:paraId="1C65D3E5" w14:textId="77777777" w:rsidR="004B290C" w:rsidRPr="004B290C" w:rsidRDefault="004B290C" w:rsidP="009711AA">
      <w:pPr>
        <w:numPr>
          <w:ilvl w:val="0"/>
          <w:numId w:val="4"/>
        </w:numPr>
        <w:spacing w:after="0" w:line="240" w:lineRule="auto"/>
        <w:ind w:left="284" w:hanging="284"/>
        <w:contextualSpacing/>
        <w:rPr>
          <w:rFonts w:ascii="Times New Roman" w:eastAsia="Calibri" w:hAnsi="Times New Roman" w:cs="Times New Roman"/>
          <w:sz w:val="20"/>
          <w:szCs w:val="20"/>
        </w:rPr>
      </w:pPr>
      <w:r w:rsidRPr="004B290C">
        <w:rPr>
          <w:rFonts w:ascii="Times New Roman" w:eastAsia="Calibri" w:hAnsi="Times New Roman" w:cs="Times New Roman"/>
          <w:sz w:val="20"/>
          <w:szCs w:val="20"/>
        </w:rPr>
        <w:t>The level of activity, high, medium or low, should reflect an average over the three years prior to the Campus visit.</w:t>
      </w:r>
    </w:p>
    <w:p w14:paraId="097EAD65" w14:textId="77777777" w:rsidR="004B290C" w:rsidRPr="004B290C" w:rsidRDefault="004B290C" w:rsidP="004B290C">
      <w:pPr>
        <w:spacing w:before="240" w:after="0"/>
        <w:ind w:right="13"/>
        <w:jc w:val="center"/>
        <w:rPr>
          <w:rFonts w:ascii="Times New Roman" w:eastAsia="Times New Roman" w:hAnsi="Times New Roman" w:cs="Times New Roman"/>
          <w:b/>
          <w:bCs/>
          <w:sz w:val="24"/>
          <w:szCs w:val="20"/>
          <w:lang w:val="en"/>
        </w:rPr>
      </w:pPr>
      <w:bookmarkStart w:id="2" w:name="_Toc268163177"/>
      <w:r w:rsidRPr="004B290C">
        <w:rPr>
          <w:rFonts w:ascii="Times New Roman" w:eastAsia="Times New Roman" w:hAnsi="Times New Roman" w:cs="Times New Roman"/>
          <w:b/>
          <w:bCs/>
          <w:sz w:val="24"/>
          <w:szCs w:val="20"/>
          <w:lang w:val="en"/>
        </w:rPr>
        <w:t>Table 6.2:  Faculty Workload Summary</w:t>
      </w:r>
      <w:bookmarkEnd w:id="2"/>
    </w:p>
    <w:p w14:paraId="5BCEADD1" w14:textId="77777777" w:rsidR="004B290C" w:rsidRPr="004B290C" w:rsidRDefault="004B290C" w:rsidP="004B290C">
      <w:pPr>
        <w:spacing w:after="0"/>
        <w:ind w:right="13"/>
        <w:jc w:val="center"/>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Name of Program</w:t>
      </w:r>
    </w:p>
    <w:tbl>
      <w:tblPr>
        <w:tblW w:w="93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327"/>
        <w:gridCol w:w="425"/>
        <w:gridCol w:w="2977"/>
        <w:gridCol w:w="850"/>
        <w:gridCol w:w="1134"/>
        <w:gridCol w:w="709"/>
        <w:gridCol w:w="974"/>
      </w:tblGrid>
      <w:tr w:rsidR="004B290C" w:rsidRPr="004B290C" w14:paraId="62B83CC1" w14:textId="77777777" w:rsidTr="00E54AF0">
        <w:trPr>
          <w:trHeight w:val="440"/>
          <w:jc w:val="center"/>
        </w:trPr>
        <w:tc>
          <w:tcPr>
            <w:tcW w:w="2327" w:type="dxa"/>
            <w:vMerge w:val="restart"/>
            <w:vAlign w:val="center"/>
          </w:tcPr>
          <w:p w14:paraId="22EF189F"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p w14:paraId="4990629A"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p w14:paraId="43239BCA" w14:textId="77777777" w:rsidR="004B290C" w:rsidRPr="004B290C" w:rsidRDefault="004B290C" w:rsidP="004B290C">
            <w:pPr>
              <w:spacing w:after="0" w:line="240" w:lineRule="auto"/>
              <w:jc w:val="center"/>
              <w:rPr>
                <w:rFonts w:ascii="Times New Roman" w:eastAsia="Calibri" w:hAnsi="Times New Roman" w:cs="Times New Roman"/>
                <w:b/>
                <w:sz w:val="20"/>
                <w:szCs w:val="20"/>
              </w:rPr>
            </w:pPr>
            <w:r w:rsidRPr="004B290C">
              <w:rPr>
                <w:rFonts w:ascii="Times New Roman" w:eastAsia="Calibri" w:hAnsi="Times New Roman" w:cs="Times New Roman"/>
                <w:b/>
                <w:sz w:val="20"/>
                <w:szCs w:val="20"/>
              </w:rPr>
              <w:t xml:space="preserve">Faculty Member </w:t>
            </w:r>
            <w:r w:rsidRPr="004B290C">
              <w:rPr>
                <w:rFonts w:ascii="Times New Roman" w:eastAsia="Calibri" w:hAnsi="Times New Roman" w:cs="Times New Roman"/>
                <w:b/>
                <w:bCs/>
                <w:sz w:val="20"/>
                <w:szCs w:val="20"/>
              </w:rPr>
              <w:t>Name</w:t>
            </w:r>
          </w:p>
        </w:tc>
        <w:tc>
          <w:tcPr>
            <w:tcW w:w="425" w:type="dxa"/>
            <w:vMerge w:val="restart"/>
            <w:vAlign w:val="center"/>
          </w:tcPr>
          <w:p w14:paraId="481C7929"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p w14:paraId="0760FF80" w14:textId="77777777" w:rsidR="004B290C" w:rsidRPr="004B290C" w:rsidRDefault="004B290C" w:rsidP="004B290C">
            <w:pPr>
              <w:spacing w:after="0" w:line="240" w:lineRule="auto"/>
              <w:jc w:val="center"/>
              <w:rPr>
                <w:rFonts w:ascii="Times New Roman" w:eastAsia="Calibri" w:hAnsi="Times New Roman" w:cs="Times New Roman"/>
                <w:b/>
                <w:sz w:val="20"/>
                <w:szCs w:val="20"/>
                <w:vertAlign w:val="superscript"/>
              </w:rPr>
            </w:pPr>
            <w:r w:rsidRPr="004B290C">
              <w:rPr>
                <w:rFonts w:ascii="Times New Roman" w:eastAsia="Calibri" w:hAnsi="Times New Roman" w:cs="Times New Roman"/>
                <w:b/>
                <w:sz w:val="20"/>
                <w:szCs w:val="20"/>
              </w:rPr>
              <w:t>PT or FT</w:t>
            </w:r>
            <w:r w:rsidRPr="004B290C">
              <w:rPr>
                <w:rFonts w:ascii="Times New Roman" w:eastAsia="Calibri" w:hAnsi="Times New Roman" w:cs="Times New Roman"/>
                <w:b/>
                <w:sz w:val="20"/>
                <w:szCs w:val="20"/>
                <w:vertAlign w:val="superscript"/>
              </w:rPr>
              <w:t>1</w:t>
            </w:r>
          </w:p>
        </w:tc>
        <w:tc>
          <w:tcPr>
            <w:tcW w:w="2977" w:type="dxa"/>
            <w:vMerge w:val="restart"/>
            <w:vAlign w:val="center"/>
          </w:tcPr>
          <w:p w14:paraId="2F3690AA"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p w14:paraId="5B58A851"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p w14:paraId="733E0E1B" w14:textId="77777777" w:rsidR="004B290C" w:rsidRPr="004B290C" w:rsidRDefault="004B290C" w:rsidP="004B290C">
            <w:pPr>
              <w:spacing w:after="0" w:line="240" w:lineRule="auto"/>
              <w:jc w:val="center"/>
              <w:rPr>
                <w:rFonts w:ascii="Times New Roman" w:eastAsia="Calibri" w:hAnsi="Times New Roman" w:cs="Times New Roman"/>
                <w:b/>
                <w:sz w:val="20"/>
                <w:szCs w:val="20"/>
                <w:vertAlign w:val="superscript"/>
              </w:rPr>
            </w:pPr>
            <w:r w:rsidRPr="004B290C">
              <w:rPr>
                <w:rFonts w:ascii="Times New Roman" w:eastAsia="Calibri" w:hAnsi="Times New Roman" w:cs="Times New Roman"/>
                <w:b/>
                <w:sz w:val="20"/>
                <w:szCs w:val="20"/>
              </w:rPr>
              <w:t>Classes Taught (Course No./ Credit Hrs.) Term and Year</w:t>
            </w:r>
            <w:r w:rsidRPr="004B290C">
              <w:rPr>
                <w:rFonts w:ascii="Times New Roman" w:eastAsia="Calibri" w:hAnsi="Times New Roman" w:cs="Times New Roman"/>
                <w:b/>
                <w:sz w:val="20"/>
                <w:szCs w:val="20"/>
                <w:vertAlign w:val="superscript"/>
              </w:rPr>
              <w:t>2</w:t>
            </w:r>
          </w:p>
        </w:tc>
        <w:tc>
          <w:tcPr>
            <w:tcW w:w="2693" w:type="dxa"/>
            <w:gridSpan w:val="3"/>
            <w:vAlign w:val="center"/>
          </w:tcPr>
          <w:p w14:paraId="2EB0041E" w14:textId="77777777" w:rsidR="004B290C" w:rsidRPr="004B290C" w:rsidRDefault="004B290C" w:rsidP="004B290C">
            <w:pPr>
              <w:spacing w:after="0" w:line="240" w:lineRule="auto"/>
              <w:jc w:val="center"/>
              <w:rPr>
                <w:rFonts w:ascii="Times New Roman" w:eastAsia="Calibri" w:hAnsi="Times New Roman" w:cs="Times New Roman"/>
                <w:b/>
                <w:sz w:val="20"/>
                <w:szCs w:val="20"/>
                <w:vertAlign w:val="superscript"/>
              </w:rPr>
            </w:pPr>
            <w:r w:rsidRPr="004B290C">
              <w:rPr>
                <w:rFonts w:ascii="Times New Roman" w:eastAsia="Calibri" w:hAnsi="Times New Roman" w:cs="Times New Roman"/>
                <w:b/>
                <w:sz w:val="20"/>
                <w:szCs w:val="20"/>
              </w:rPr>
              <w:t>Program Activity Distribution</w:t>
            </w:r>
            <w:r w:rsidRPr="004B290C">
              <w:rPr>
                <w:rFonts w:ascii="Times New Roman" w:eastAsia="Calibri" w:hAnsi="Times New Roman" w:cs="Times New Roman"/>
                <w:b/>
                <w:sz w:val="20"/>
                <w:szCs w:val="20"/>
                <w:vertAlign w:val="superscript"/>
              </w:rPr>
              <w:t>3</w:t>
            </w:r>
          </w:p>
        </w:tc>
        <w:tc>
          <w:tcPr>
            <w:tcW w:w="974" w:type="dxa"/>
            <w:vMerge w:val="restart"/>
            <w:vAlign w:val="center"/>
          </w:tcPr>
          <w:p w14:paraId="319AB25D" w14:textId="77777777" w:rsidR="004B290C" w:rsidRPr="004B290C" w:rsidRDefault="004B290C" w:rsidP="004B290C">
            <w:pPr>
              <w:spacing w:after="0" w:line="240" w:lineRule="auto"/>
              <w:jc w:val="center"/>
              <w:rPr>
                <w:rFonts w:ascii="Times New Roman" w:eastAsia="Calibri" w:hAnsi="Times New Roman" w:cs="Times New Roman"/>
                <w:b/>
                <w:sz w:val="20"/>
                <w:szCs w:val="20"/>
              </w:rPr>
            </w:pPr>
            <w:r w:rsidRPr="004B290C">
              <w:rPr>
                <w:rFonts w:ascii="Times New Roman" w:eastAsia="Calibri" w:hAnsi="Times New Roman" w:cs="Times New Roman"/>
                <w:b/>
                <w:sz w:val="20"/>
                <w:szCs w:val="20"/>
              </w:rPr>
              <w:t>% of Time Devoted</w:t>
            </w:r>
          </w:p>
          <w:p w14:paraId="16B96DDC" w14:textId="77777777" w:rsidR="004B290C" w:rsidRPr="004B290C" w:rsidRDefault="004B290C" w:rsidP="004B290C">
            <w:pPr>
              <w:spacing w:after="0" w:line="240" w:lineRule="auto"/>
              <w:jc w:val="center"/>
              <w:rPr>
                <w:rFonts w:ascii="Times New Roman" w:eastAsia="Calibri" w:hAnsi="Times New Roman" w:cs="Times New Roman"/>
                <w:b/>
                <w:sz w:val="20"/>
                <w:szCs w:val="20"/>
              </w:rPr>
            </w:pPr>
            <w:r w:rsidRPr="004B290C">
              <w:rPr>
                <w:rFonts w:ascii="Times New Roman" w:eastAsia="Calibri" w:hAnsi="Times New Roman" w:cs="Times New Roman"/>
                <w:b/>
                <w:sz w:val="20"/>
                <w:szCs w:val="20"/>
              </w:rPr>
              <w:t>to the Program</w:t>
            </w:r>
            <w:r w:rsidRPr="004B290C">
              <w:rPr>
                <w:rFonts w:ascii="Times New Roman" w:eastAsia="Calibri" w:hAnsi="Times New Roman" w:cs="Times New Roman"/>
                <w:b/>
                <w:sz w:val="20"/>
                <w:szCs w:val="20"/>
                <w:vertAlign w:val="superscript"/>
              </w:rPr>
              <w:t>5</w:t>
            </w:r>
          </w:p>
        </w:tc>
      </w:tr>
      <w:tr w:rsidR="004B290C" w:rsidRPr="004B290C" w14:paraId="7757F7EE" w14:textId="77777777" w:rsidTr="00E54AF0">
        <w:trPr>
          <w:trHeight w:val="70"/>
          <w:jc w:val="center"/>
        </w:trPr>
        <w:tc>
          <w:tcPr>
            <w:tcW w:w="2327" w:type="dxa"/>
            <w:vMerge/>
            <w:vAlign w:val="center"/>
          </w:tcPr>
          <w:p w14:paraId="50FF9BEB"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Merge/>
            <w:vAlign w:val="center"/>
          </w:tcPr>
          <w:p w14:paraId="790D5E1C"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Merge/>
            <w:vAlign w:val="center"/>
          </w:tcPr>
          <w:p w14:paraId="10E04CEA"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07F3607D" w14:textId="77777777" w:rsidR="004B290C" w:rsidRPr="004B290C" w:rsidRDefault="004B290C" w:rsidP="004B290C">
            <w:pPr>
              <w:spacing w:after="0" w:line="240" w:lineRule="auto"/>
              <w:jc w:val="center"/>
              <w:rPr>
                <w:rFonts w:ascii="Times New Roman" w:eastAsia="Calibri" w:hAnsi="Times New Roman" w:cs="Times New Roman"/>
                <w:b/>
                <w:sz w:val="20"/>
                <w:szCs w:val="20"/>
              </w:rPr>
            </w:pPr>
            <w:r w:rsidRPr="004B290C">
              <w:rPr>
                <w:rFonts w:ascii="Times New Roman" w:eastAsia="Calibri" w:hAnsi="Times New Roman" w:cs="Times New Roman"/>
                <w:b/>
                <w:sz w:val="20"/>
                <w:szCs w:val="20"/>
              </w:rPr>
              <w:t>Teaching</w:t>
            </w:r>
          </w:p>
        </w:tc>
        <w:tc>
          <w:tcPr>
            <w:tcW w:w="1134" w:type="dxa"/>
            <w:vAlign w:val="center"/>
          </w:tcPr>
          <w:p w14:paraId="1EC946B9" w14:textId="77777777" w:rsidR="004B290C" w:rsidRPr="004B290C" w:rsidRDefault="004B290C" w:rsidP="004B290C">
            <w:pPr>
              <w:spacing w:after="0" w:line="240" w:lineRule="auto"/>
              <w:jc w:val="center"/>
              <w:rPr>
                <w:rFonts w:ascii="Times New Roman" w:eastAsia="Calibri" w:hAnsi="Times New Roman" w:cs="Times New Roman"/>
                <w:b/>
                <w:sz w:val="20"/>
                <w:szCs w:val="20"/>
              </w:rPr>
            </w:pPr>
            <w:r w:rsidRPr="004B290C">
              <w:rPr>
                <w:rFonts w:ascii="Times New Roman" w:eastAsia="Calibri" w:hAnsi="Times New Roman" w:cs="Times New Roman"/>
                <w:b/>
                <w:sz w:val="20"/>
                <w:szCs w:val="20"/>
              </w:rPr>
              <w:t>Research or Scholarship</w:t>
            </w:r>
          </w:p>
        </w:tc>
        <w:tc>
          <w:tcPr>
            <w:tcW w:w="709" w:type="dxa"/>
            <w:vAlign w:val="center"/>
          </w:tcPr>
          <w:p w14:paraId="2AAADA3C" w14:textId="77777777" w:rsidR="004B290C" w:rsidRPr="004B290C" w:rsidRDefault="004B290C" w:rsidP="004B290C">
            <w:pPr>
              <w:spacing w:after="0" w:line="240" w:lineRule="auto"/>
              <w:jc w:val="center"/>
              <w:rPr>
                <w:rFonts w:ascii="Times New Roman" w:eastAsia="Calibri" w:hAnsi="Times New Roman" w:cs="Times New Roman"/>
                <w:b/>
                <w:sz w:val="20"/>
                <w:szCs w:val="20"/>
                <w:vertAlign w:val="superscript"/>
              </w:rPr>
            </w:pPr>
            <w:r w:rsidRPr="004B290C">
              <w:rPr>
                <w:rFonts w:ascii="Times New Roman" w:eastAsia="Calibri" w:hAnsi="Times New Roman" w:cs="Times New Roman"/>
                <w:b/>
                <w:sz w:val="20"/>
                <w:szCs w:val="20"/>
              </w:rPr>
              <w:t>Other</w:t>
            </w:r>
            <w:r w:rsidRPr="004B290C">
              <w:rPr>
                <w:rFonts w:ascii="Times New Roman" w:eastAsia="Calibri" w:hAnsi="Times New Roman" w:cs="Times New Roman"/>
                <w:b/>
                <w:sz w:val="20"/>
                <w:szCs w:val="20"/>
                <w:vertAlign w:val="superscript"/>
              </w:rPr>
              <w:t>4</w:t>
            </w:r>
          </w:p>
        </w:tc>
        <w:tc>
          <w:tcPr>
            <w:tcW w:w="974" w:type="dxa"/>
            <w:vMerge/>
            <w:vAlign w:val="center"/>
          </w:tcPr>
          <w:p w14:paraId="7782FE05"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562370A7" w14:textId="77777777" w:rsidTr="00E54AF0">
        <w:trPr>
          <w:jc w:val="center"/>
        </w:trPr>
        <w:tc>
          <w:tcPr>
            <w:tcW w:w="2327" w:type="dxa"/>
            <w:vAlign w:val="center"/>
          </w:tcPr>
          <w:p w14:paraId="04CF57E1"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216B144D"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23F6A557"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4831CC80"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397F38CC"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60B2ABF8"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417C3C55"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2CDC930F" w14:textId="77777777" w:rsidTr="00E54AF0">
        <w:trPr>
          <w:jc w:val="center"/>
        </w:trPr>
        <w:tc>
          <w:tcPr>
            <w:tcW w:w="2327" w:type="dxa"/>
            <w:vAlign w:val="center"/>
          </w:tcPr>
          <w:p w14:paraId="28A5A676"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75EFD701"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0D182EE9"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73CC69B2"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03FFD5B1"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08B59CE1"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3A501258"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525E6692" w14:textId="77777777" w:rsidTr="00E54AF0">
        <w:trPr>
          <w:jc w:val="center"/>
        </w:trPr>
        <w:tc>
          <w:tcPr>
            <w:tcW w:w="2327" w:type="dxa"/>
            <w:vAlign w:val="center"/>
          </w:tcPr>
          <w:p w14:paraId="25027F2B"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6BD54A7E"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7097B49D"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06F8DA28"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13D5F265"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11C0D992"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2E677774"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5AA1CA8E" w14:textId="77777777" w:rsidTr="00E54AF0">
        <w:trPr>
          <w:jc w:val="center"/>
        </w:trPr>
        <w:tc>
          <w:tcPr>
            <w:tcW w:w="2327" w:type="dxa"/>
            <w:vAlign w:val="center"/>
          </w:tcPr>
          <w:p w14:paraId="0A91C92E"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15DFB0E5"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41920A19"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1A9A30CF"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284F32DE"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015F34EF"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3C7E76D6"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28C347E4" w14:textId="77777777" w:rsidTr="00E54AF0">
        <w:trPr>
          <w:jc w:val="center"/>
        </w:trPr>
        <w:tc>
          <w:tcPr>
            <w:tcW w:w="2327" w:type="dxa"/>
            <w:vAlign w:val="center"/>
          </w:tcPr>
          <w:p w14:paraId="0BE49496"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5B2500A7"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3596EF6B"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7A6BB329"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10C51D30"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74FD867D"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3D1D5143"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5B5E536C" w14:textId="77777777" w:rsidTr="00E54AF0">
        <w:trPr>
          <w:jc w:val="center"/>
        </w:trPr>
        <w:tc>
          <w:tcPr>
            <w:tcW w:w="2327" w:type="dxa"/>
            <w:vAlign w:val="center"/>
          </w:tcPr>
          <w:p w14:paraId="66A9B36B"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1754F58D"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315CE85B"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544AC57F"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53877C31"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0FB44297"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116B45B8"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57FC81C9" w14:textId="77777777" w:rsidTr="00E54AF0">
        <w:trPr>
          <w:jc w:val="center"/>
        </w:trPr>
        <w:tc>
          <w:tcPr>
            <w:tcW w:w="2327" w:type="dxa"/>
            <w:vAlign w:val="center"/>
          </w:tcPr>
          <w:p w14:paraId="4CB33D2F"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133F23F2"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7852B5A8"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180FD775"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32C96CDC"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74620717"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6FB6EF05"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6D8EF3C0" w14:textId="77777777" w:rsidTr="00E54AF0">
        <w:trPr>
          <w:jc w:val="center"/>
        </w:trPr>
        <w:tc>
          <w:tcPr>
            <w:tcW w:w="2327" w:type="dxa"/>
            <w:vAlign w:val="center"/>
          </w:tcPr>
          <w:p w14:paraId="0D0BD650"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1A2969D2"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41CD5DF4"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7E9A2A1C"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7B4E7785"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0C4C1332"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5D890B9A"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6DB8D276" w14:textId="77777777" w:rsidTr="00E54AF0">
        <w:trPr>
          <w:jc w:val="center"/>
        </w:trPr>
        <w:tc>
          <w:tcPr>
            <w:tcW w:w="2327" w:type="dxa"/>
            <w:vAlign w:val="center"/>
          </w:tcPr>
          <w:p w14:paraId="202A00AB"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0668539A"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6B5BE640"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3F9D2501"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0AA165AB"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6CC5FD7A"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029A1F8B"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2B567661" w14:textId="77777777" w:rsidTr="00E54AF0">
        <w:trPr>
          <w:jc w:val="center"/>
        </w:trPr>
        <w:tc>
          <w:tcPr>
            <w:tcW w:w="2327" w:type="dxa"/>
            <w:vAlign w:val="center"/>
          </w:tcPr>
          <w:p w14:paraId="666EF732"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4A0E3386"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1DDB66E9"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0507BA36"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147F5AA0"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74C457A8"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2B63B654"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r w:rsidR="004B290C" w:rsidRPr="004B290C" w14:paraId="461AD459" w14:textId="77777777" w:rsidTr="00E54AF0">
        <w:trPr>
          <w:jc w:val="center"/>
        </w:trPr>
        <w:tc>
          <w:tcPr>
            <w:tcW w:w="2327" w:type="dxa"/>
            <w:vAlign w:val="center"/>
          </w:tcPr>
          <w:p w14:paraId="2F08341E"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425" w:type="dxa"/>
            <w:vAlign w:val="center"/>
          </w:tcPr>
          <w:p w14:paraId="68C4244F"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2977" w:type="dxa"/>
            <w:vAlign w:val="center"/>
          </w:tcPr>
          <w:p w14:paraId="47B1DA7E"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850" w:type="dxa"/>
            <w:vAlign w:val="center"/>
          </w:tcPr>
          <w:p w14:paraId="0D17EDEA"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1134" w:type="dxa"/>
            <w:vAlign w:val="center"/>
          </w:tcPr>
          <w:p w14:paraId="6A0EF130"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709" w:type="dxa"/>
            <w:vAlign w:val="center"/>
          </w:tcPr>
          <w:p w14:paraId="5A47ADB4"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c>
          <w:tcPr>
            <w:tcW w:w="974" w:type="dxa"/>
            <w:vAlign w:val="center"/>
          </w:tcPr>
          <w:p w14:paraId="0ADFC87B" w14:textId="77777777" w:rsidR="004B290C" w:rsidRPr="004B290C" w:rsidRDefault="004B290C" w:rsidP="004B290C">
            <w:pPr>
              <w:spacing w:after="0" w:line="240" w:lineRule="auto"/>
              <w:jc w:val="center"/>
              <w:rPr>
                <w:rFonts w:ascii="Times New Roman" w:eastAsia="Calibri" w:hAnsi="Times New Roman" w:cs="Times New Roman"/>
                <w:b/>
                <w:sz w:val="20"/>
                <w:szCs w:val="20"/>
              </w:rPr>
            </w:pPr>
          </w:p>
        </w:tc>
      </w:tr>
    </w:tbl>
    <w:p w14:paraId="0E5146FB" w14:textId="77777777" w:rsidR="004B290C" w:rsidRPr="004B290C" w:rsidRDefault="004B290C" w:rsidP="004B290C">
      <w:pPr>
        <w:spacing w:after="0" w:line="240" w:lineRule="auto"/>
        <w:rPr>
          <w:rFonts w:ascii="Times New Roman" w:eastAsia="Calibri" w:hAnsi="Times New Roman" w:cs="Times New Roman"/>
          <w:sz w:val="20"/>
          <w:szCs w:val="20"/>
        </w:rPr>
      </w:pPr>
    </w:p>
    <w:p w14:paraId="5F1CCD32" w14:textId="77777777" w:rsidR="004B290C" w:rsidRPr="004B290C" w:rsidRDefault="004B290C" w:rsidP="009711AA">
      <w:pPr>
        <w:numPr>
          <w:ilvl w:val="0"/>
          <w:numId w:val="3"/>
        </w:numPr>
        <w:spacing w:after="0" w:line="240" w:lineRule="auto"/>
        <w:ind w:left="284" w:hanging="284"/>
        <w:contextualSpacing/>
        <w:rPr>
          <w:rFonts w:ascii="Times New Roman" w:eastAsia="Calibri" w:hAnsi="Times New Roman" w:cs="Times New Roman"/>
          <w:sz w:val="20"/>
          <w:szCs w:val="20"/>
        </w:rPr>
      </w:pPr>
      <w:r w:rsidRPr="004B290C">
        <w:rPr>
          <w:rFonts w:ascii="Times New Roman" w:eastAsia="Calibri" w:hAnsi="Times New Roman" w:cs="Times New Roman"/>
          <w:sz w:val="20"/>
          <w:szCs w:val="20"/>
        </w:rPr>
        <w:t>FT = Full Time Faculty or PT = Part Time Faculty, at the institution.</w:t>
      </w:r>
    </w:p>
    <w:p w14:paraId="6EF8D1FA" w14:textId="77777777" w:rsidR="004B290C" w:rsidRPr="004B290C" w:rsidRDefault="004B290C" w:rsidP="009711AA">
      <w:pPr>
        <w:numPr>
          <w:ilvl w:val="0"/>
          <w:numId w:val="3"/>
        </w:numPr>
        <w:spacing w:after="0" w:line="240" w:lineRule="auto"/>
        <w:ind w:left="284" w:hanging="284"/>
        <w:contextualSpacing/>
        <w:rPr>
          <w:rFonts w:ascii="Times New Roman" w:eastAsia="Calibri" w:hAnsi="Times New Roman" w:cs="Times New Roman"/>
          <w:sz w:val="20"/>
          <w:szCs w:val="20"/>
        </w:rPr>
      </w:pPr>
      <w:r w:rsidRPr="004B290C">
        <w:rPr>
          <w:rFonts w:ascii="Times New Roman" w:eastAsia="Calibri" w:hAnsi="Times New Roman" w:cs="Times New Roman"/>
          <w:sz w:val="20"/>
          <w:szCs w:val="20"/>
        </w:rPr>
        <w:t>For the academic year for which the Self-Assessment Report is being prepared.</w:t>
      </w:r>
    </w:p>
    <w:p w14:paraId="5A9C435A" w14:textId="77777777" w:rsidR="004B290C" w:rsidRPr="004B290C" w:rsidRDefault="004B290C" w:rsidP="009711AA">
      <w:pPr>
        <w:numPr>
          <w:ilvl w:val="0"/>
          <w:numId w:val="3"/>
        </w:numPr>
        <w:spacing w:after="0" w:line="240" w:lineRule="auto"/>
        <w:ind w:left="284" w:hanging="284"/>
        <w:contextualSpacing/>
        <w:rPr>
          <w:rFonts w:ascii="Times New Roman" w:eastAsia="Calibri" w:hAnsi="Times New Roman" w:cs="Times New Roman"/>
          <w:sz w:val="20"/>
          <w:szCs w:val="20"/>
        </w:rPr>
      </w:pPr>
      <w:r w:rsidRPr="004B290C">
        <w:rPr>
          <w:rFonts w:ascii="Times New Roman" w:eastAsia="Calibri" w:hAnsi="Times New Roman" w:cs="Times New Roman"/>
          <w:sz w:val="20"/>
          <w:szCs w:val="20"/>
        </w:rPr>
        <w:t>Program activity distribution should be in percent of effort in the program and should total 100%.</w:t>
      </w:r>
    </w:p>
    <w:p w14:paraId="37D0C450" w14:textId="77777777" w:rsidR="004B290C" w:rsidRPr="004B290C" w:rsidRDefault="004B290C" w:rsidP="009711AA">
      <w:pPr>
        <w:numPr>
          <w:ilvl w:val="0"/>
          <w:numId w:val="3"/>
        </w:numPr>
        <w:spacing w:after="0" w:line="240" w:lineRule="auto"/>
        <w:ind w:left="284" w:hanging="284"/>
        <w:contextualSpacing/>
        <w:rPr>
          <w:rFonts w:ascii="Times New Roman" w:eastAsia="Calibri" w:hAnsi="Times New Roman" w:cs="Times New Roman"/>
          <w:sz w:val="20"/>
          <w:szCs w:val="20"/>
        </w:rPr>
      </w:pPr>
      <w:r w:rsidRPr="004B290C">
        <w:rPr>
          <w:rFonts w:ascii="Times New Roman" w:eastAsia="Calibri" w:hAnsi="Times New Roman" w:cs="Times New Roman"/>
          <w:sz w:val="20"/>
          <w:szCs w:val="20"/>
        </w:rPr>
        <w:t>Indicate sabbatical leave, etc., under "Other."</w:t>
      </w:r>
    </w:p>
    <w:p w14:paraId="5F080B20" w14:textId="77777777" w:rsidR="004B290C" w:rsidRPr="004B290C" w:rsidRDefault="004B290C" w:rsidP="009711AA">
      <w:pPr>
        <w:numPr>
          <w:ilvl w:val="0"/>
          <w:numId w:val="3"/>
        </w:numPr>
        <w:spacing w:after="0" w:line="240" w:lineRule="auto"/>
        <w:ind w:left="284" w:hanging="284"/>
        <w:contextualSpacing/>
        <w:rPr>
          <w:rFonts w:ascii="Times New Roman" w:eastAsia="Calibri" w:hAnsi="Times New Roman" w:cs="Times New Roman"/>
          <w:sz w:val="20"/>
          <w:szCs w:val="20"/>
        </w:rPr>
      </w:pPr>
      <w:r w:rsidRPr="004B290C">
        <w:rPr>
          <w:rFonts w:ascii="Times New Roman" w:eastAsia="Calibri" w:hAnsi="Times New Roman" w:cs="Times New Roman"/>
          <w:sz w:val="20"/>
          <w:szCs w:val="20"/>
        </w:rPr>
        <w:t>Out of the total time employed at the institution.</w:t>
      </w:r>
    </w:p>
    <w:p w14:paraId="529FB133"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r w:rsidRPr="004B290C">
        <w:rPr>
          <w:rFonts w:ascii="Times New Roman" w:eastAsia="Times New Roman" w:hAnsi="Times New Roman" w:cs="Times New Roman"/>
          <w:b/>
          <w:sz w:val="28"/>
          <w:szCs w:val="28"/>
        </w:rPr>
        <w:lastRenderedPageBreak/>
        <w:t>2.7 Criterion 7: Administrative Support</w:t>
      </w:r>
    </w:p>
    <w:p w14:paraId="535DE4EB" w14:textId="77777777" w:rsidR="004B290C" w:rsidRPr="004B290C" w:rsidRDefault="004B290C" w:rsidP="004B290C">
      <w:pPr>
        <w:spacing w:after="58"/>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Assess the adequacy of the resources described in this section with respect to the students in the program being able to attain the graduate outcomes</w:t>
      </w:r>
    </w:p>
    <w:p w14:paraId="5423DAB8" w14:textId="77777777" w:rsidR="004B290C" w:rsidRPr="004B290C" w:rsidRDefault="004B290C" w:rsidP="004B290C">
      <w:pPr>
        <w:autoSpaceDE w:val="0"/>
        <w:autoSpaceDN w:val="0"/>
        <w:adjustRightInd w:val="0"/>
        <w:spacing w:before="240"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 xml:space="preserve">2.7.1 Leadership and Administrative Services </w:t>
      </w:r>
    </w:p>
    <w:p w14:paraId="7E8AAC64"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leadership and administrative services of the program and discuss its adequacy to ensure the quality and continuity of the program and how the leadership is involved in decisions that affect the program.</w:t>
      </w:r>
      <w:r w:rsidRPr="004B290C">
        <w:rPr>
          <w:rFonts w:ascii="Times New Roman" w:eastAsia="Calibri" w:hAnsi="Times New Roman" w:cs="Times New Roman"/>
        </w:rPr>
        <w:t xml:space="preserve"> </w:t>
      </w:r>
      <w:r w:rsidRPr="004B290C">
        <w:rPr>
          <w:rFonts w:ascii="Times New Roman" w:eastAsia="Times New Roman" w:hAnsi="Times New Roman" w:cs="Times New Roman"/>
          <w:sz w:val="24"/>
          <w:szCs w:val="24"/>
          <w:lang w:val="en"/>
        </w:rPr>
        <w:t>Describe how teaching is supported by the institution in terms of teaching assistants, teaching workshops, etc.</w:t>
      </w:r>
    </w:p>
    <w:p w14:paraId="29047995" w14:textId="77777777" w:rsidR="004B290C" w:rsidRPr="004B290C" w:rsidRDefault="004B290C" w:rsidP="004B290C">
      <w:pPr>
        <w:autoSpaceDE w:val="0"/>
        <w:autoSpaceDN w:val="0"/>
        <w:adjustRightInd w:val="0"/>
        <w:spacing w:before="240"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2.7.2 Faculty Support</w:t>
      </w:r>
    </w:p>
    <w:p w14:paraId="2BB90958" w14:textId="77777777" w:rsidR="004B290C" w:rsidRPr="004B290C" w:rsidRDefault="004B290C" w:rsidP="004B290C">
      <w:pPr>
        <w:autoSpaceDE w:val="0"/>
        <w:autoSpaceDN w:val="0"/>
        <w:adjustRightInd w:val="0"/>
        <w:spacing w:after="0"/>
        <w:ind w:left="426"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process of hiring new faculty, the strategies used to retain and promote current qualified faculty and the adequacy of support for faculty professional development (how such activities such as sabbaticals, travel, workshops, seminars, etc., are planned and supported).</w:t>
      </w:r>
    </w:p>
    <w:p w14:paraId="74A841FE" w14:textId="77777777" w:rsidR="004B290C" w:rsidRPr="004B290C" w:rsidRDefault="004B290C" w:rsidP="004B290C">
      <w:pPr>
        <w:autoSpaceDE w:val="0"/>
        <w:autoSpaceDN w:val="0"/>
        <w:adjustRightInd w:val="0"/>
        <w:spacing w:before="240" w:after="0"/>
        <w:ind w:right="13"/>
        <w:jc w:val="both"/>
        <w:rPr>
          <w:rFonts w:ascii="Times New Roman" w:eastAsia="Times New Roman" w:hAnsi="Times New Roman" w:cs="Times New Roman"/>
          <w:b/>
          <w:bCs/>
          <w:sz w:val="24"/>
          <w:szCs w:val="24"/>
          <w:rtl/>
          <w:lang w:val="en"/>
        </w:rPr>
      </w:pPr>
      <w:r w:rsidRPr="004B290C">
        <w:rPr>
          <w:rFonts w:ascii="Times New Roman" w:eastAsia="Times New Roman" w:hAnsi="Times New Roman" w:cs="Times New Roman"/>
          <w:b/>
          <w:bCs/>
          <w:sz w:val="24"/>
          <w:szCs w:val="24"/>
          <w:lang w:val="en"/>
        </w:rPr>
        <w:t>2.7.3 Technical and Administrative Staff Support</w:t>
      </w:r>
    </w:p>
    <w:p w14:paraId="75F8A2FC" w14:textId="77777777" w:rsidR="004B290C" w:rsidRPr="004B290C" w:rsidRDefault="004B290C" w:rsidP="004B290C">
      <w:pPr>
        <w:autoSpaceDE w:val="0"/>
        <w:autoSpaceDN w:val="0"/>
        <w:adjustRightInd w:val="0"/>
        <w:spacing w:after="0"/>
        <w:ind w:left="426"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adequacy of administrative, instructional, and technical staff concerning size, qualification and methods used to recruit, retain, promote, and develop them.</w:t>
      </w:r>
    </w:p>
    <w:p w14:paraId="5E91852C"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r w:rsidRPr="004B290C">
        <w:rPr>
          <w:rFonts w:ascii="Times New Roman" w:eastAsia="Times New Roman" w:hAnsi="Times New Roman" w:cs="Times New Roman"/>
          <w:b/>
          <w:sz w:val="28"/>
          <w:szCs w:val="28"/>
        </w:rPr>
        <w:t>2.8 Criterion 8: Financial Support</w:t>
      </w:r>
    </w:p>
    <w:p w14:paraId="0FAECAEB" w14:textId="77777777" w:rsidR="004B290C" w:rsidRPr="004B290C" w:rsidRDefault="004B290C" w:rsidP="004B290C">
      <w:pPr>
        <w:spacing w:after="58"/>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Assess the adequacy of the resources described in this section with respect to the students in the program being able to attain the graduate outcomes</w:t>
      </w:r>
    </w:p>
    <w:p w14:paraId="3FAB5C5B" w14:textId="77777777" w:rsidR="004B290C" w:rsidRPr="004B290C" w:rsidRDefault="004B290C" w:rsidP="004B290C">
      <w:pPr>
        <w:autoSpaceDE w:val="0"/>
        <w:autoSpaceDN w:val="0"/>
        <w:adjustRightInd w:val="0"/>
        <w:spacing w:before="240"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2.8.1 Funding Resources</w:t>
      </w:r>
    </w:p>
    <w:p w14:paraId="2C02F7BC" w14:textId="77777777" w:rsidR="004B290C" w:rsidRPr="004B290C" w:rsidRDefault="004B290C" w:rsidP="004B290C">
      <w:pPr>
        <w:autoSpaceDE w:val="0"/>
        <w:autoSpaceDN w:val="0"/>
        <w:adjustRightInd w:val="0"/>
        <w:spacing w:after="0"/>
        <w:ind w:left="426"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process used to establish the program’s budget and provide evidence of continuity of financial support for the program including the sources of financial support of both permanent (recurring) and temporary (one-time) funds.</w:t>
      </w:r>
    </w:p>
    <w:p w14:paraId="08E6B7A0" w14:textId="77777777" w:rsidR="004B290C" w:rsidRPr="004B290C" w:rsidRDefault="004B290C" w:rsidP="004B290C">
      <w:pPr>
        <w:autoSpaceDE w:val="0"/>
        <w:autoSpaceDN w:val="0"/>
        <w:adjustRightInd w:val="0"/>
        <w:spacing w:before="240"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2.8.2 Program Budget:</w:t>
      </w:r>
    </w:p>
    <w:p w14:paraId="161F1DD0" w14:textId="77777777" w:rsidR="004B290C" w:rsidRPr="004B290C" w:rsidRDefault="004B290C" w:rsidP="004B290C">
      <w:pPr>
        <w:autoSpaceDE w:val="0"/>
        <w:autoSpaceDN w:val="0"/>
        <w:adjustRightInd w:val="0"/>
        <w:spacing w:after="0"/>
        <w:ind w:left="426"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resources are provided to acquire, maintain and upgrade the facilities, faculty, staff and teaching and learning processes of the program.</w:t>
      </w:r>
    </w:p>
    <w:p w14:paraId="42C7803D"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r w:rsidRPr="004B290C">
        <w:rPr>
          <w:rFonts w:ascii="Times New Roman" w:eastAsia="Times New Roman" w:hAnsi="Times New Roman" w:cs="Times New Roman"/>
          <w:b/>
          <w:sz w:val="28"/>
          <w:szCs w:val="28"/>
        </w:rPr>
        <w:t xml:space="preserve">2.9 Criterion 9: Facilities </w:t>
      </w:r>
    </w:p>
    <w:p w14:paraId="7A8F8F87" w14:textId="77777777" w:rsidR="004B290C" w:rsidRPr="004B290C" w:rsidRDefault="004B290C" w:rsidP="004B290C">
      <w:pPr>
        <w:spacing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2.9.1 Built Spaces and Associated Equipment</w:t>
      </w:r>
    </w:p>
    <w:p w14:paraId="70823968"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lang w:val="en"/>
        </w:rPr>
        <w:t xml:space="preserve">Summarize each of the program’s facilities in terms of their ability to support the attainment of the graduate outcomes and to provide an atmosphere conducive to learning including: </w:t>
      </w:r>
    </w:p>
    <w:p w14:paraId="4EE1454A" w14:textId="77777777" w:rsidR="004B290C" w:rsidRPr="004B290C" w:rsidRDefault="004B290C" w:rsidP="004B290C">
      <w:pPr>
        <w:autoSpaceDE w:val="0"/>
        <w:autoSpaceDN w:val="0"/>
        <w:adjustRightInd w:val="0"/>
        <w:spacing w:after="0"/>
        <w:ind w:left="709" w:right="13" w:hanging="425"/>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b/>
          <w:bCs/>
          <w:sz w:val="24"/>
          <w:szCs w:val="24"/>
          <w:lang w:val="en"/>
        </w:rPr>
        <w:t>2.9.1.1</w:t>
      </w:r>
      <w:r w:rsidRPr="004B290C">
        <w:rPr>
          <w:rFonts w:ascii="Times New Roman" w:eastAsia="Times New Roman" w:hAnsi="Times New Roman" w:cs="Times New Roman"/>
          <w:sz w:val="24"/>
          <w:szCs w:val="24"/>
          <w:lang w:val="en"/>
        </w:rPr>
        <w:t xml:space="preserve"> Offices (administrative, faculty, clerical, and others) and any associated equipment that is typically available there</w:t>
      </w:r>
      <w:r w:rsidRPr="004B290C">
        <w:rPr>
          <w:rFonts w:ascii="Times New Roman" w:eastAsia="Times New Roman" w:hAnsi="Times New Roman" w:cs="Times New Roman"/>
          <w:sz w:val="24"/>
          <w:szCs w:val="24"/>
          <w:rtl/>
          <w:lang w:val="en"/>
        </w:rPr>
        <w:t>.</w:t>
      </w:r>
    </w:p>
    <w:p w14:paraId="332C0120" w14:textId="77777777" w:rsidR="004B290C" w:rsidRPr="004B290C" w:rsidRDefault="004B290C" w:rsidP="004B290C">
      <w:pPr>
        <w:autoSpaceDE w:val="0"/>
        <w:autoSpaceDN w:val="0"/>
        <w:adjustRightInd w:val="0"/>
        <w:spacing w:after="0"/>
        <w:ind w:left="709" w:right="13" w:hanging="425"/>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b/>
          <w:bCs/>
          <w:sz w:val="24"/>
          <w:szCs w:val="24"/>
          <w:lang w:val="en"/>
        </w:rPr>
        <w:t>2.9.1.2</w:t>
      </w:r>
      <w:r w:rsidRPr="004B290C">
        <w:rPr>
          <w:rFonts w:ascii="Times New Roman" w:eastAsia="Times New Roman" w:hAnsi="Times New Roman" w:cs="Times New Roman"/>
          <w:sz w:val="24"/>
          <w:szCs w:val="24"/>
          <w:lang w:val="en"/>
        </w:rPr>
        <w:t xml:space="preserve"> Classrooms and associated equipment that are typically available where the program courses are taught</w:t>
      </w:r>
      <w:r w:rsidRPr="004B290C">
        <w:rPr>
          <w:rFonts w:ascii="Times New Roman" w:eastAsia="Times New Roman" w:hAnsi="Times New Roman" w:cs="Times New Roman"/>
          <w:sz w:val="24"/>
          <w:szCs w:val="24"/>
          <w:rtl/>
          <w:lang w:val="en"/>
        </w:rPr>
        <w:t>.</w:t>
      </w:r>
    </w:p>
    <w:p w14:paraId="3A33E8EA" w14:textId="77777777" w:rsidR="004B290C" w:rsidRPr="004B290C" w:rsidRDefault="004B290C" w:rsidP="004B290C">
      <w:pPr>
        <w:autoSpaceDE w:val="0"/>
        <w:autoSpaceDN w:val="0"/>
        <w:adjustRightInd w:val="0"/>
        <w:spacing w:after="0"/>
        <w:ind w:left="709" w:right="13" w:hanging="425"/>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b/>
          <w:bCs/>
          <w:sz w:val="24"/>
          <w:szCs w:val="24"/>
          <w:lang w:val="en"/>
        </w:rPr>
        <w:lastRenderedPageBreak/>
        <w:t>2.9.1.3</w:t>
      </w:r>
      <w:r w:rsidRPr="004B290C">
        <w:rPr>
          <w:rFonts w:ascii="Times New Roman" w:eastAsia="Times New Roman" w:hAnsi="Times New Roman" w:cs="Times New Roman"/>
          <w:sz w:val="24"/>
          <w:szCs w:val="24"/>
          <w:lang w:val="en"/>
        </w:rPr>
        <w:t xml:space="preserve"> Laboratory facilities including computers ones (including hardware and software) and the associated tools and equipment that support instruction. Facilities used by students which are not dedicated to the program and their availability are included. Complete Appendix C containing a listing of the major pieces of equipment used by the program.</w:t>
      </w:r>
    </w:p>
    <w:p w14:paraId="747B2D00" w14:textId="77777777" w:rsidR="004B290C" w:rsidRPr="004B290C" w:rsidRDefault="004B290C" w:rsidP="004B290C">
      <w:pPr>
        <w:autoSpaceDE w:val="0"/>
        <w:autoSpaceDN w:val="0"/>
        <w:adjustRightInd w:val="0"/>
        <w:spacing w:after="0"/>
        <w:ind w:left="709" w:right="13" w:hanging="425"/>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b/>
          <w:bCs/>
          <w:sz w:val="24"/>
          <w:szCs w:val="24"/>
          <w:lang w:val="en"/>
        </w:rPr>
        <w:t>2.9.1.4</w:t>
      </w:r>
      <w:r w:rsidRPr="004B290C">
        <w:rPr>
          <w:rFonts w:ascii="Times New Roman" w:eastAsia="Times New Roman" w:hAnsi="Times New Roman" w:cs="Times New Roman"/>
          <w:sz w:val="24"/>
          <w:szCs w:val="24"/>
          <w:lang w:val="en"/>
        </w:rPr>
        <w:t xml:space="preserve"> Campus infrastructure and supportive facilities (hostels, sport centers, recreation centers, health centers, land scape and transportation </w:t>
      </w:r>
      <w:proofErr w:type="gramStart"/>
      <w:r w:rsidRPr="004B290C">
        <w:rPr>
          <w:rFonts w:ascii="Times New Roman" w:eastAsia="Times New Roman" w:hAnsi="Times New Roman" w:cs="Times New Roman"/>
          <w:sz w:val="24"/>
          <w:szCs w:val="24"/>
          <w:lang w:val="en"/>
        </w:rPr>
        <w:t>means</w:t>
      </w:r>
      <w:proofErr w:type="gramEnd"/>
      <w:r w:rsidRPr="004B290C">
        <w:rPr>
          <w:rFonts w:ascii="Times New Roman" w:eastAsia="Times New Roman" w:hAnsi="Times New Roman" w:cs="Times New Roman"/>
          <w:sz w:val="24"/>
          <w:szCs w:val="24"/>
          <w:lang w:val="en"/>
        </w:rPr>
        <w:t>) and any major pieces of equipment that is typically available there</w:t>
      </w:r>
      <w:r w:rsidRPr="004B290C">
        <w:rPr>
          <w:rFonts w:ascii="Times New Roman" w:eastAsia="Times New Roman" w:hAnsi="Times New Roman" w:cs="Times New Roman"/>
          <w:sz w:val="24"/>
          <w:szCs w:val="24"/>
          <w:rtl/>
          <w:lang w:val="en"/>
        </w:rPr>
        <w:t>.</w:t>
      </w:r>
    </w:p>
    <w:p w14:paraId="347A4A98" w14:textId="77777777" w:rsidR="004B290C" w:rsidRPr="004B290C" w:rsidRDefault="004B290C" w:rsidP="004B290C">
      <w:pPr>
        <w:spacing w:before="240"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2.9.2 Computing Assets</w:t>
      </w:r>
    </w:p>
    <w:p w14:paraId="528C6AC8"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any computing resources (workstations, servers, storage, networks including software) in addition to those described in the laboratories section, which are used by the students in the program. Discuss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p>
    <w:p w14:paraId="6FE95205" w14:textId="77777777" w:rsidR="004B290C" w:rsidRPr="004B290C" w:rsidRDefault="004B290C" w:rsidP="004B290C">
      <w:pPr>
        <w:spacing w:before="240"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2.9.3 Students Direction and Safety Precautions</w:t>
      </w:r>
    </w:p>
    <w:p w14:paraId="64FC8213"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students in the program are provided appropriate guidance regarding the use of the tools, equipment, computing resources, and laboratories and how the program ensures the facilities, tools, and equipment used in the program are safe for their intended purposes.</w:t>
      </w:r>
    </w:p>
    <w:p w14:paraId="46170146" w14:textId="77777777" w:rsidR="004B290C" w:rsidRPr="004B290C" w:rsidRDefault="004B290C" w:rsidP="004B290C">
      <w:pPr>
        <w:autoSpaceDE w:val="0"/>
        <w:autoSpaceDN w:val="0"/>
        <w:adjustRightInd w:val="0"/>
        <w:spacing w:before="240"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2.9.4 Maintenance and Upgrading of Facilities</w:t>
      </w:r>
    </w:p>
    <w:p w14:paraId="7B98A342"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policies and procedures for maintaining and upgrading the tools, equipment, computing resources, and laboratories used by students and faculty in the program.</w:t>
      </w:r>
    </w:p>
    <w:p w14:paraId="29BC0A19" w14:textId="77777777" w:rsidR="004B290C" w:rsidRPr="004B290C" w:rsidRDefault="004B290C" w:rsidP="004B290C">
      <w:pPr>
        <w:spacing w:before="240" w:after="0"/>
        <w:ind w:right="13"/>
        <w:jc w:val="both"/>
        <w:rPr>
          <w:rFonts w:ascii="Times New Roman" w:eastAsia="Times New Roman" w:hAnsi="Times New Roman" w:cs="Times New Roman"/>
          <w:b/>
          <w:bCs/>
          <w:sz w:val="24"/>
          <w:szCs w:val="24"/>
          <w:lang w:val="en"/>
        </w:rPr>
      </w:pPr>
      <w:r w:rsidRPr="004B290C">
        <w:rPr>
          <w:rFonts w:ascii="Times New Roman" w:eastAsia="Times New Roman" w:hAnsi="Times New Roman" w:cs="Times New Roman"/>
          <w:b/>
          <w:bCs/>
          <w:sz w:val="24"/>
          <w:szCs w:val="24"/>
          <w:lang w:val="en"/>
        </w:rPr>
        <w:t>2.9.5 Library Services</w:t>
      </w:r>
    </w:p>
    <w:p w14:paraId="2DDC22F2" w14:textId="77777777" w:rsidR="004B290C" w:rsidRPr="004B290C" w:rsidRDefault="004B290C" w:rsidP="004B290C">
      <w:pPr>
        <w:autoSpaceDE w:val="0"/>
        <w:autoSpaceDN w:val="0"/>
        <w:adjustRightInd w:val="0"/>
        <w:spacing w:after="0"/>
        <w:ind w:left="284"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p>
    <w:p w14:paraId="71356ACA"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r w:rsidRPr="004B290C">
        <w:rPr>
          <w:rFonts w:ascii="Times New Roman" w:eastAsia="Times New Roman" w:hAnsi="Times New Roman" w:cs="Times New Roman"/>
          <w:b/>
          <w:sz w:val="28"/>
          <w:szCs w:val="28"/>
        </w:rPr>
        <w:t>2.10 Specific Program Criteria</w:t>
      </w:r>
    </w:p>
    <w:p w14:paraId="294EAF29"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how the program satisfies any applicable program criteria. If already covered elsewhere in the self-assessment report, provide appropriate references.</w:t>
      </w:r>
    </w:p>
    <w:p w14:paraId="4AA28166"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p>
    <w:p w14:paraId="574B0729" w14:textId="77777777" w:rsidR="004B290C" w:rsidRPr="004B290C" w:rsidRDefault="004B290C" w:rsidP="004B290C">
      <w:pPr>
        <w:autoSpaceDE w:val="0"/>
        <w:autoSpaceDN w:val="0"/>
        <w:adjustRightInd w:val="0"/>
        <w:spacing w:after="240"/>
        <w:jc w:val="center"/>
        <w:rPr>
          <w:rFonts w:ascii="Times New Roman" w:eastAsia="Calibri" w:hAnsi="Times New Roman" w:cs="Times New Roman"/>
          <w:b/>
          <w:bCs/>
          <w:sz w:val="28"/>
          <w:szCs w:val="28"/>
          <w:u w:val="single"/>
        </w:rPr>
      </w:pPr>
      <w:r w:rsidRPr="004B290C">
        <w:rPr>
          <w:rFonts w:ascii="Times New Roman" w:eastAsia="Calibri" w:hAnsi="Times New Roman" w:cs="Times New Roman"/>
          <w:b/>
          <w:bCs/>
          <w:sz w:val="28"/>
          <w:szCs w:val="28"/>
          <w:u w:val="single"/>
        </w:rPr>
        <w:lastRenderedPageBreak/>
        <w:t>APPENDICES</w:t>
      </w:r>
    </w:p>
    <w:p w14:paraId="745E9951"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bookmarkStart w:id="3" w:name="_Toc268163184"/>
      <w:r w:rsidRPr="004B290C">
        <w:rPr>
          <w:rFonts w:ascii="Times New Roman" w:eastAsia="Times New Roman" w:hAnsi="Times New Roman" w:cs="Times New Roman"/>
          <w:b/>
          <w:sz w:val="28"/>
          <w:szCs w:val="28"/>
        </w:rPr>
        <w:t>Appendix A: Course Syllabi</w:t>
      </w:r>
      <w:bookmarkEnd w:id="3"/>
    </w:p>
    <w:p w14:paraId="6C2CA811"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 xml:space="preserve">Please use the following format for the course syllabi (2 pages maximum in Times New Roman </w:t>
      </w:r>
      <w:proofErr w:type="gramStart"/>
      <w:r w:rsidRPr="004B290C">
        <w:rPr>
          <w:rFonts w:ascii="Times New Roman" w:eastAsia="Times New Roman" w:hAnsi="Times New Roman" w:cs="Times New Roman"/>
          <w:sz w:val="24"/>
          <w:szCs w:val="24"/>
          <w:lang w:val="en"/>
        </w:rPr>
        <w:t>12 point</w:t>
      </w:r>
      <w:proofErr w:type="gramEnd"/>
      <w:r w:rsidRPr="004B290C">
        <w:rPr>
          <w:rFonts w:ascii="Times New Roman" w:eastAsia="Times New Roman" w:hAnsi="Times New Roman" w:cs="Times New Roman"/>
          <w:sz w:val="24"/>
          <w:szCs w:val="24"/>
          <w:lang w:val="en"/>
        </w:rPr>
        <w:t xml:space="preserve"> font):</w:t>
      </w:r>
    </w:p>
    <w:p w14:paraId="083886E5" w14:textId="77777777" w:rsidR="004B290C" w:rsidRPr="004B290C" w:rsidRDefault="004B290C" w:rsidP="009711AA">
      <w:pPr>
        <w:numPr>
          <w:ilvl w:val="0"/>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Course number and name.</w:t>
      </w:r>
    </w:p>
    <w:p w14:paraId="7B9BB643" w14:textId="77777777" w:rsidR="004B290C" w:rsidRPr="004B290C" w:rsidRDefault="004B290C" w:rsidP="009711AA">
      <w:pPr>
        <w:numPr>
          <w:ilvl w:val="0"/>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Credits and contact hours.</w:t>
      </w:r>
    </w:p>
    <w:p w14:paraId="1FAC1596" w14:textId="77777777" w:rsidR="004B290C" w:rsidRPr="004B290C" w:rsidRDefault="004B290C" w:rsidP="009711AA">
      <w:pPr>
        <w:numPr>
          <w:ilvl w:val="0"/>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Instructor’s or course coordinator’s name.</w:t>
      </w:r>
    </w:p>
    <w:p w14:paraId="27C4EF0A" w14:textId="77777777" w:rsidR="004B290C" w:rsidRPr="004B290C" w:rsidRDefault="004B290C" w:rsidP="009711AA">
      <w:pPr>
        <w:numPr>
          <w:ilvl w:val="0"/>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Text book, title, author, and year.</w:t>
      </w:r>
    </w:p>
    <w:p w14:paraId="49131A6A" w14:textId="77777777" w:rsidR="004B290C" w:rsidRPr="004B290C" w:rsidRDefault="004B290C" w:rsidP="009711AA">
      <w:pPr>
        <w:numPr>
          <w:ilvl w:val="1"/>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other supplemental materials.</w:t>
      </w:r>
    </w:p>
    <w:p w14:paraId="7CE92ECB" w14:textId="77777777" w:rsidR="004B290C" w:rsidRPr="004B290C" w:rsidRDefault="004B290C" w:rsidP="009711AA">
      <w:pPr>
        <w:numPr>
          <w:ilvl w:val="0"/>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Specific course information:</w:t>
      </w:r>
    </w:p>
    <w:p w14:paraId="18B51D3B" w14:textId="77777777" w:rsidR="004B290C" w:rsidRPr="004B290C" w:rsidRDefault="004B290C" w:rsidP="009711AA">
      <w:pPr>
        <w:numPr>
          <w:ilvl w:val="1"/>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brief description of the content of the course (catalog description).</w:t>
      </w:r>
    </w:p>
    <w:p w14:paraId="772F2118" w14:textId="77777777" w:rsidR="004B290C" w:rsidRPr="004B290C" w:rsidRDefault="004B290C" w:rsidP="009711AA">
      <w:pPr>
        <w:numPr>
          <w:ilvl w:val="1"/>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prerequisites or co-requisites.</w:t>
      </w:r>
    </w:p>
    <w:p w14:paraId="66158C8E" w14:textId="77777777" w:rsidR="004B290C" w:rsidRPr="004B290C" w:rsidRDefault="004B290C" w:rsidP="009711AA">
      <w:pPr>
        <w:numPr>
          <w:ilvl w:val="1"/>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indicate whether a required, elective, or selected elective course in the program (as per Table 3.1).</w:t>
      </w:r>
    </w:p>
    <w:p w14:paraId="63BE00B8" w14:textId="77777777" w:rsidR="004B290C" w:rsidRPr="004B290C" w:rsidRDefault="004B290C" w:rsidP="009711AA">
      <w:pPr>
        <w:numPr>
          <w:ilvl w:val="0"/>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Specific goals for the course:</w:t>
      </w:r>
    </w:p>
    <w:p w14:paraId="0B2E8A95" w14:textId="77777777" w:rsidR="004B290C" w:rsidRPr="004B290C" w:rsidRDefault="004B290C" w:rsidP="009711AA">
      <w:pPr>
        <w:numPr>
          <w:ilvl w:val="1"/>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 xml:space="preserve">specific outcomes of instruction, ex. The student will be able to explain the significance of current research about a particular topic.  </w:t>
      </w:r>
    </w:p>
    <w:p w14:paraId="138733A6" w14:textId="77777777" w:rsidR="004B290C" w:rsidRPr="004B290C" w:rsidRDefault="004B290C" w:rsidP="009711AA">
      <w:pPr>
        <w:numPr>
          <w:ilvl w:val="1"/>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explicitly indicate which of the student outcomes listed in Criterion 2 or any other outcomes are addressed by the course.</w:t>
      </w:r>
    </w:p>
    <w:p w14:paraId="44D51FA7" w14:textId="77777777" w:rsidR="004B290C" w:rsidRPr="004B290C" w:rsidRDefault="004B290C" w:rsidP="009711AA">
      <w:pPr>
        <w:numPr>
          <w:ilvl w:val="0"/>
          <w:numId w:val="5"/>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Brief list of topics to be covered.</w:t>
      </w:r>
    </w:p>
    <w:p w14:paraId="3F2C13EC"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bookmarkStart w:id="4" w:name="_Toc268163185"/>
      <w:r w:rsidRPr="004B290C">
        <w:rPr>
          <w:rFonts w:ascii="Times New Roman" w:eastAsia="Times New Roman" w:hAnsi="Times New Roman" w:cs="Times New Roman"/>
          <w:b/>
          <w:sz w:val="28"/>
          <w:szCs w:val="28"/>
        </w:rPr>
        <w:t>Appendix B: Faculty Vitae</w:t>
      </w:r>
      <w:bookmarkEnd w:id="4"/>
    </w:p>
    <w:p w14:paraId="19051ECD"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 xml:space="preserve">Please use the following format for the faculty vitae (2 pages maximum in Times New Roman </w:t>
      </w:r>
      <w:proofErr w:type="gramStart"/>
      <w:r w:rsidRPr="004B290C">
        <w:rPr>
          <w:rFonts w:ascii="Times New Roman" w:eastAsia="Times New Roman" w:hAnsi="Times New Roman" w:cs="Times New Roman"/>
          <w:sz w:val="24"/>
          <w:szCs w:val="24"/>
          <w:lang w:val="en"/>
        </w:rPr>
        <w:t>12 point</w:t>
      </w:r>
      <w:proofErr w:type="gramEnd"/>
      <w:r w:rsidRPr="004B290C">
        <w:rPr>
          <w:rFonts w:ascii="Times New Roman" w:eastAsia="Times New Roman" w:hAnsi="Times New Roman" w:cs="Times New Roman"/>
          <w:sz w:val="24"/>
          <w:szCs w:val="24"/>
          <w:lang w:val="en"/>
        </w:rPr>
        <w:t xml:space="preserve"> type):</w:t>
      </w:r>
    </w:p>
    <w:p w14:paraId="747B5EAF" w14:textId="77777777" w:rsidR="004B290C" w:rsidRPr="004B290C" w:rsidRDefault="004B290C" w:rsidP="009711AA">
      <w:pPr>
        <w:numPr>
          <w:ilvl w:val="0"/>
          <w:numId w:val="6"/>
        </w:numPr>
        <w:spacing w:after="0"/>
        <w:contextualSpacing/>
        <w:jc w:val="both"/>
        <w:rPr>
          <w:rFonts w:ascii="Times New Roman" w:eastAsia="Times New Roman" w:hAnsi="Times New Roman" w:cs="Times New Roman"/>
          <w:sz w:val="24"/>
          <w:szCs w:val="24"/>
          <w:u w:val="single"/>
        </w:rPr>
      </w:pPr>
      <w:r w:rsidRPr="004B290C">
        <w:rPr>
          <w:rFonts w:ascii="Times New Roman" w:eastAsia="Times New Roman" w:hAnsi="Times New Roman" w:cs="Times New Roman"/>
          <w:sz w:val="24"/>
          <w:szCs w:val="24"/>
        </w:rPr>
        <w:t>Name</w:t>
      </w:r>
      <w:r w:rsidRPr="004B290C">
        <w:rPr>
          <w:rFonts w:ascii="Times New Roman" w:eastAsia="Times New Roman" w:hAnsi="Times New Roman" w:cs="Times New Roman"/>
          <w:sz w:val="24"/>
          <w:szCs w:val="24"/>
          <w:u w:val="single"/>
        </w:rPr>
        <w:t>.</w:t>
      </w:r>
    </w:p>
    <w:p w14:paraId="3BEC52F7" w14:textId="77777777" w:rsidR="004B290C" w:rsidRPr="004B290C" w:rsidRDefault="004B290C" w:rsidP="009711AA">
      <w:pPr>
        <w:numPr>
          <w:ilvl w:val="0"/>
          <w:numId w:val="6"/>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Education: degree, discipline, institution, year.</w:t>
      </w:r>
    </w:p>
    <w:p w14:paraId="74379D14" w14:textId="77777777" w:rsidR="004B290C" w:rsidRPr="004B290C" w:rsidRDefault="004B290C" w:rsidP="009711AA">
      <w:pPr>
        <w:numPr>
          <w:ilvl w:val="0"/>
          <w:numId w:val="6"/>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Academic experience: institution, rank, title (chair, coordinator, etc. if appropriate), when (ex. 2015-2017), full time or part time.</w:t>
      </w:r>
    </w:p>
    <w:p w14:paraId="1491EFD2" w14:textId="77777777" w:rsidR="004B290C" w:rsidRPr="004B290C" w:rsidRDefault="004B290C" w:rsidP="009711AA">
      <w:pPr>
        <w:numPr>
          <w:ilvl w:val="0"/>
          <w:numId w:val="6"/>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Non-academic experience: company or entity, title, brief description of position, when (ex. 2005-2007), full time or part time.</w:t>
      </w:r>
    </w:p>
    <w:p w14:paraId="3DA9FFF7" w14:textId="77777777" w:rsidR="004B290C" w:rsidRPr="004B290C" w:rsidRDefault="004B290C" w:rsidP="009711AA">
      <w:pPr>
        <w:numPr>
          <w:ilvl w:val="0"/>
          <w:numId w:val="6"/>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Certifications or professional registrations.</w:t>
      </w:r>
    </w:p>
    <w:p w14:paraId="3DCD74CE" w14:textId="77777777" w:rsidR="004B290C" w:rsidRPr="004B290C" w:rsidRDefault="004B290C" w:rsidP="009711AA">
      <w:pPr>
        <w:numPr>
          <w:ilvl w:val="0"/>
          <w:numId w:val="6"/>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 xml:space="preserve">Current membership in professional organizations. </w:t>
      </w:r>
    </w:p>
    <w:p w14:paraId="0E06E705" w14:textId="77777777" w:rsidR="004B290C" w:rsidRPr="004B290C" w:rsidRDefault="004B290C" w:rsidP="009711AA">
      <w:pPr>
        <w:numPr>
          <w:ilvl w:val="0"/>
          <w:numId w:val="6"/>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Honors and awards.</w:t>
      </w:r>
    </w:p>
    <w:p w14:paraId="39D958AC" w14:textId="77777777" w:rsidR="004B290C" w:rsidRPr="004B290C" w:rsidRDefault="004B290C" w:rsidP="009711AA">
      <w:pPr>
        <w:numPr>
          <w:ilvl w:val="0"/>
          <w:numId w:val="6"/>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Service activities (within and outside of the institution).</w:t>
      </w:r>
    </w:p>
    <w:p w14:paraId="622B9E9E" w14:textId="77777777" w:rsidR="004B290C" w:rsidRPr="004B290C" w:rsidRDefault="004B290C" w:rsidP="009711AA">
      <w:pPr>
        <w:numPr>
          <w:ilvl w:val="0"/>
          <w:numId w:val="6"/>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Briefly list the most important publications and presentations from the past five years: title, co-authors (if any), where published and/or presented, date of publication or presentation.</w:t>
      </w:r>
    </w:p>
    <w:p w14:paraId="3E70EEF6" w14:textId="77777777" w:rsidR="004B290C" w:rsidRPr="004B290C" w:rsidRDefault="004B290C" w:rsidP="009711AA">
      <w:pPr>
        <w:numPr>
          <w:ilvl w:val="0"/>
          <w:numId w:val="6"/>
        </w:numPr>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Briefly list the most recent professional development activities.</w:t>
      </w:r>
    </w:p>
    <w:p w14:paraId="0D8C2BDC" w14:textId="77777777" w:rsidR="004B290C" w:rsidRPr="004B290C" w:rsidRDefault="004B290C" w:rsidP="004B290C">
      <w:pPr>
        <w:rPr>
          <w:rFonts w:ascii="Times New Roman" w:eastAsia="Calibri" w:hAnsi="Times New Roman" w:cs="Times New Roman"/>
          <w:sz w:val="20"/>
          <w:szCs w:val="20"/>
        </w:rPr>
      </w:pPr>
    </w:p>
    <w:p w14:paraId="557B5E41"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bookmarkStart w:id="5" w:name="_Toc268163186"/>
      <w:r w:rsidRPr="004B290C">
        <w:rPr>
          <w:rFonts w:ascii="Times New Roman" w:eastAsia="Times New Roman" w:hAnsi="Times New Roman" w:cs="Times New Roman"/>
          <w:b/>
          <w:sz w:val="28"/>
          <w:szCs w:val="28"/>
        </w:rPr>
        <w:lastRenderedPageBreak/>
        <w:t>Appendix C: Equipment</w:t>
      </w:r>
      <w:bookmarkEnd w:id="5"/>
    </w:p>
    <w:p w14:paraId="78DBBA74"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Please list the major pieces of equipment used by the program in support of instruction.</w:t>
      </w:r>
    </w:p>
    <w:p w14:paraId="208CE1FD" w14:textId="77777777" w:rsidR="004B290C" w:rsidRPr="004B290C" w:rsidRDefault="004B290C" w:rsidP="004B290C">
      <w:pPr>
        <w:keepNext/>
        <w:keepLines/>
        <w:spacing w:before="240" w:after="0"/>
        <w:ind w:left="2" w:right="-15" w:hanging="10"/>
        <w:jc w:val="both"/>
        <w:outlineLvl w:val="0"/>
        <w:rPr>
          <w:rFonts w:ascii="Times New Roman" w:eastAsia="Times New Roman" w:hAnsi="Times New Roman" w:cs="Times New Roman"/>
          <w:b/>
          <w:sz w:val="28"/>
          <w:szCs w:val="28"/>
        </w:rPr>
      </w:pPr>
      <w:bookmarkStart w:id="6" w:name="_Toc268163187"/>
      <w:r w:rsidRPr="004B290C">
        <w:rPr>
          <w:rFonts w:ascii="Times New Roman" w:eastAsia="Times New Roman" w:hAnsi="Times New Roman" w:cs="Times New Roman"/>
          <w:b/>
          <w:sz w:val="28"/>
          <w:szCs w:val="28"/>
        </w:rPr>
        <w:t>Appendix D: Institutional Summary</w:t>
      </w:r>
      <w:bookmarkEnd w:id="6"/>
      <w:r w:rsidRPr="004B290C">
        <w:rPr>
          <w:rFonts w:ascii="Times New Roman" w:eastAsia="Times New Roman" w:hAnsi="Times New Roman" w:cs="Times New Roman"/>
          <w:b/>
          <w:sz w:val="28"/>
          <w:szCs w:val="28"/>
        </w:rPr>
        <w:t xml:space="preserve"> </w:t>
      </w:r>
    </w:p>
    <w:p w14:paraId="57C66579"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 xml:space="preserve">Programs are requested to provide the following information: </w:t>
      </w:r>
    </w:p>
    <w:p w14:paraId="712FC67E" w14:textId="77777777" w:rsidR="004B290C" w:rsidRPr="004B290C" w:rsidRDefault="004B290C" w:rsidP="009711AA">
      <w:pPr>
        <w:keepNext/>
        <w:numPr>
          <w:ilvl w:val="0"/>
          <w:numId w:val="7"/>
        </w:numPr>
        <w:tabs>
          <w:tab w:val="left" w:pos="4320"/>
          <w:tab w:val="left" w:pos="4500"/>
        </w:tabs>
        <w:spacing w:after="60"/>
        <w:ind w:left="284" w:hanging="284"/>
        <w:jc w:val="both"/>
        <w:outlineLvl w:val="1"/>
        <w:rPr>
          <w:rFonts w:ascii="Times New Roman" w:eastAsia="Times New Roman" w:hAnsi="Times New Roman" w:cs="Times New Roman"/>
          <w:b/>
          <w:bCs/>
          <w:iCs/>
          <w:sz w:val="24"/>
          <w:szCs w:val="24"/>
        </w:rPr>
      </w:pPr>
      <w:bookmarkStart w:id="7" w:name="_Toc268163188"/>
      <w:r w:rsidRPr="004B290C">
        <w:rPr>
          <w:rFonts w:ascii="Times New Roman" w:eastAsia="Times New Roman" w:hAnsi="Times New Roman" w:cs="Times New Roman"/>
          <w:b/>
          <w:bCs/>
          <w:iCs/>
          <w:sz w:val="24"/>
          <w:szCs w:val="24"/>
        </w:rPr>
        <w:t>The Institution</w:t>
      </w:r>
      <w:bookmarkEnd w:id="7"/>
    </w:p>
    <w:p w14:paraId="50DED36C" w14:textId="77777777" w:rsidR="004B290C" w:rsidRPr="004B290C" w:rsidRDefault="004B290C" w:rsidP="009711AA">
      <w:pPr>
        <w:numPr>
          <w:ilvl w:val="0"/>
          <w:numId w:val="8"/>
        </w:numPr>
        <w:tabs>
          <w:tab w:val="left" w:pos="4320"/>
          <w:tab w:val="left" w:pos="4500"/>
        </w:tabs>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Name and address of the institution.</w:t>
      </w:r>
    </w:p>
    <w:p w14:paraId="0F61B59F" w14:textId="3B308642" w:rsidR="004B290C" w:rsidRPr="004B290C" w:rsidRDefault="004B290C" w:rsidP="009711AA">
      <w:pPr>
        <w:numPr>
          <w:ilvl w:val="0"/>
          <w:numId w:val="8"/>
        </w:numPr>
        <w:tabs>
          <w:tab w:val="left" w:pos="4320"/>
          <w:tab w:val="left" w:pos="4500"/>
        </w:tabs>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 xml:space="preserve">Name and title of the </w:t>
      </w:r>
      <w:r w:rsidR="00C7663C" w:rsidRPr="00C7663C">
        <w:rPr>
          <w:rFonts w:ascii="Times New Roman" w:eastAsia="Times New Roman" w:hAnsi="Times New Roman" w:cs="Times New Roman"/>
          <w:color w:val="0070C0"/>
          <w:sz w:val="24"/>
          <w:szCs w:val="24"/>
        </w:rPr>
        <w:t>(Chief Executive Officer)</w:t>
      </w:r>
      <w:r w:rsidR="00C7663C">
        <w:rPr>
          <w:rFonts w:ascii="Times New Roman" w:eastAsia="Times New Roman" w:hAnsi="Times New Roman" w:cs="Times New Roman"/>
          <w:sz w:val="24"/>
          <w:szCs w:val="24"/>
        </w:rPr>
        <w:t xml:space="preserve"> </w:t>
      </w:r>
      <w:r w:rsidRPr="004B290C">
        <w:rPr>
          <w:rFonts w:ascii="Times New Roman" w:eastAsia="Times New Roman" w:hAnsi="Times New Roman" w:cs="Times New Roman"/>
          <w:sz w:val="24"/>
          <w:szCs w:val="24"/>
        </w:rPr>
        <w:t>CEO of the institution.</w:t>
      </w:r>
    </w:p>
    <w:p w14:paraId="32815101" w14:textId="77777777" w:rsidR="004B290C" w:rsidRPr="004B290C" w:rsidRDefault="004B290C" w:rsidP="009711AA">
      <w:pPr>
        <w:numPr>
          <w:ilvl w:val="0"/>
          <w:numId w:val="8"/>
        </w:numPr>
        <w:tabs>
          <w:tab w:val="left" w:pos="4320"/>
          <w:tab w:val="left" w:pos="4500"/>
        </w:tabs>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Name and title of the person submitting the Self-Assessment Report.</w:t>
      </w:r>
    </w:p>
    <w:p w14:paraId="260D6EB4" w14:textId="77777777" w:rsidR="004B290C" w:rsidRPr="004B290C" w:rsidRDefault="004B290C" w:rsidP="009711AA">
      <w:pPr>
        <w:numPr>
          <w:ilvl w:val="0"/>
          <w:numId w:val="8"/>
        </w:numPr>
        <w:tabs>
          <w:tab w:val="left" w:pos="4320"/>
          <w:tab w:val="left" w:pos="4500"/>
        </w:tabs>
        <w:spacing w:after="0"/>
        <w:contextualSpacing/>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Name the organizations by which the institution is now accredited, and the dates of the initial and most recent accreditation evaluations (if any).</w:t>
      </w:r>
    </w:p>
    <w:p w14:paraId="6C5CB2F9" w14:textId="77777777" w:rsidR="004B290C" w:rsidRPr="004B290C" w:rsidRDefault="004B290C" w:rsidP="009711AA">
      <w:pPr>
        <w:keepNext/>
        <w:numPr>
          <w:ilvl w:val="0"/>
          <w:numId w:val="7"/>
        </w:numPr>
        <w:tabs>
          <w:tab w:val="left" w:pos="4320"/>
          <w:tab w:val="left" w:pos="4500"/>
        </w:tabs>
        <w:spacing w:after="60"/>
        <w:ind w:left="284" w:hanging="284"/>
        <w:jc w:val="both"/>
        <w:outlineLvl w:val="1"/>
        <w:rPr>
          <w:rFonts w:ascii="Times New Roman" w:eastAsia="Times New Roman" w:hAnsi="Times New Roman" w:cs="Times New Roman"/>
          <w:b/>
          <w:bCs/>
          <w:iCs/>
          <w:sz w:val="24"/>
          <w:szCs w:val="24"/>
        </w:rPr>
      </w:pPr>
      <w:r w:rsidRPr="004B290C">
        <w:rPr>
          <w:rFonts w:ascii="Times New Roman" w:eastAsia="Times New Roman" w:hAnsi="Times New Roman" w:cs="Times New Roman"/>
          <w:b/>
          <w:bCs/>
          <w:iCs/>
          <w:sz w:val="24"/>
          <w:szCs w:val="24"/>
        </w:rPr>
        <w:t>Type of Control</w:t>
      </w:r>
    </w:p>
    <w:p w14:paraId="3B4AF484"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type of managerial control of the institution, e.g., public, private-non-profit, private-other, etc.</w:t>
      </w:r>
    </w:p>
    <w:p w14:paraId="459341BF" w14:textId="77777777" w:rsidR="004B290C" w:rsidRPr="004B290C" w:rsidRDefault="004B290C" w:rsidP="009711AA">
      <w:pPr>
        <w:keepNext/>
        <w:numPr>
          <w:ilvl w:val="0"/>
          <w:numId w:val="7"/>
        </w:numPr>
        <w:tabs>
          <w:tab w:val="left" w:pos="4320"/>
          <w:tab w:val="left" w:pos="4500"/>
        </w:tabs>
        <w:spacing w:after="60"/>
        <w:ind w:left="284" w:hanging="284"/>
        <w:jc w:val="both"/>
        <w:outlineLvl w:val="1"/>
        <w:rPr>
          <w:rFonts w:ascii="Times New Roman" w:eastAsia="Times New Roman" w:hAnsi="Times New Roman" w:cs="Times New Roman"/>
          <w:b/>
          <w:bCs/>
          <w:iCs/>
          <w:sz w:val="24"/>
          <w:szCs w:val="24"/>
        </w:rPr>
      </w:pPr>
      <w:r w:rsidRPr="004B290C">
        <w:rPr>
          <w:rFonts w:ascii="Times New Roman" w:eastAsia="Times New Roman" w:hAnsi="Times New Roman" w:cs="Times New Roman"/>
          <w:b/>
          <w:bCs/>
          <w:iCs/>
          <w:sz w:val="24"/>
          <w:szCs w:val="24"/>
        </w:rPr>
        <w:t>Educational Unit</w:t>
      </w:r>
    </w:p>
    <w:p w14:paraId="3D4E1567"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Describe the educational unit in which the program is located including the administrative chain of responsibility from the individual responsible for the program to the CEO of the institution. Include names and titles. An organization chart may be included.</w:t>
      </w:r>
    </w:p>
    <w:p w14:paraId="7797E229" w14:textId="77777777" w:rsidR="004B290C" w:rsidRPr="004B290C" w:rsidRDefault="004B290C" w:rsidP="009711AA">
      <w:pPr>
        <w:keepNext/>
        <w:numPr>
          <w:ilvl w:val="0"/>
          <w:numId w:val="7"/>
        </w:numPr>
        <w:tabs>
          <w:tab w:val="left" w:pos="4320"/>
          <w:tab w:val="left" w:pos="4500"/>
        </w:tabs>
        <w:spacing w:after="60"/>
        <w:ind w:left="284" w:hanging="284"/>
        <w:jc w:val="both"/>
        <w:outlineLvl w:val="1"/>
        <w:rPr>
          <w:rFonts w:ascii="Times New Roman" w:eastAsia="Times New Roman" w:hAnsi="Times New Roman" w:cs="Times New Roman"/>
          <w:b/>
          <w:bCs/>
          <w:iCs/>
          <w:sz w:val="24"/>
          <w:szCs w:val="24"/>
        </w:rPr>
      </w:pPr>
      <w:r w:rsidRPr="004B290C">
        <w:rPr>
          <w:rFonts w:ascii="Times New Roman" w:eastAsia="Times New Roman" w:hAnsi="Times New Roman" w:cs="Times New Roman"/>
          <w:b/>
          <w:bCs/>
          <w:iCs/>
          <w:sz w:val="24"/>
          <w:szCs w:val="24"/>
        </w:rPr>
        <w:t>Academic Support Units (if any)</w:t>
      </w:r>
    </w:p>
    <w:p w14:paraId="18CC459E"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List the names and titles of the individuals responsible for each of the units that teach courses required by the program being evaluated, e.g., mathematics, physics, etc.</w:t>
      </w:r>
    </w:p>
    <w:p w14:paraId="6F9788A6" w14:textId="77777777" w:rsidR="004B290C" w:rsidRPr="004B290C" w:rsidRDefault="004B290C" w:rsidP="009711AA">
      <w:pPr>
        <w:keepNext/>
        <w:numPr>
          <w:ilvl w:val="0"/>
          <w:numId w:val="7"/>
        </w:numPr>
        <w:tabs>
          <w:tab w:val="left" w:pos="4320"/>
          <w:tab w:val="left" w:pos="4500"/>
        </w:tabs>
        <w:spacing w:after="60"/>
        <w:ind w:left="284" w:hanging="284"/>
        <w:jc w:val="both"/>
        <w:outlineLvl w:val="1"/>
        <w:rPr>
          <w:rFonts w:ascii="Times New Roman" w:eastAsia="Times New Roman" w:hAnsi="Times New Roman" w:cs="Times New Roman"/>
          <w:b/>
          <w:bCs/>
          <w:iCs/>
          <w:sz w:val="24"/>
          <w:szCs w:val="24"/>
        </w:rPr>
      </w:pPr>
      <w:r w:rsidRPr="004B290C">
        <w:rPr>
          <w:rFonts w:ascii="Times New Roman" w:eastAsia="Times New Roman" w:hAnsi="Times New Roman" w:cs="Times New Roman"/>
          <w:b/>
          <w:bCs/>
          <w:iCs/>
          <w:sz w:val="24"/>
          <w:szCs w:val="24"/>
        </w:rPr>
        <w:t>Non-academic Support Units</w:t>
      </w:r>
    </w:p>
    <w:p w14:paraId="236248BC"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 xml:space="preserve">List the names and titles of the individuals responsible for each of the units that provide non-academic support to the program being evaluated, e.g., library, computing facilities, placement, tutoring, etc.  </w:t>
      </w:r>
    </w:p>
    <w:p w14:paraId="0C8D14AA" w14:textId="77777777" w:rsidR="004B290C" w:rsidRPr="004B290C" w:rsidRDefault="004B290C" w:rsidP="009711AA">
      <w:pPr>
        <w:keepNext/>
        <w:numPr>
          <w:ilvl w:val="0"/>
          <w:numId w:val="7"/>
        </w:numPr>
        <w:tabs>
          <w:tab w:val="left" w:pos="4320"/>
          <w:tab w:val="left" w:pos="4500"/>
        </w:tabs>
        <w:spacing w:after="60"/>
        <w:ind w:left="284" w:hanging="284"/>
        <w:jc w:val="both"/>
        <w:outlineLvl w:val="1"/>
        <w:rPr>
          <w:rFonts w:ascii="Times New Roman" w:eastAsia="Times New Roman" w:hAnsi="Times New Roman" w:cs="Times New Roman"/>
          <w:b/>
          <w:bCs/>
          <w:iCs/>
          <w:sz w:val="24"/>
          <w:szCs w:val="24"/>
        </w:rPr>
      </w:pPr>
      <w:r w:rsidRPr="004B290C">
        <w:rPr>
          <w:rFonts w:ascii="Times New Roman" w:eastAsia="Times New Roman" w:hAnsi="Times New Roman" w:cs="Times New Roman"/>
          <w:b/>
          <w:bCs/>
          <w:iCs/>
          <w:sz w:val="24"/>
          <w:szCs w:val="24"/>
        </w:rPr>
        <w:t>Credit Unit</w:t>
      </w:r>
    </w:p>
    <w:p w14:paraId="1B5E725C"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It is assumed that one semester or quarter credit normally represents one class hour or (2-3) laboratory hours per week. One academic year normally represents at least 30 weeks of classes, exclusive of final examinations. If other standards are used for this program, the differences should be indicated.</w:t>
      </w:r>
    </w:p>
    <w:p w14:paraId="1155FA88" w14:textId="77777777" w:rsidR="004B290C" w:rsidRPr="004B290C" w:rsidRDefault="004B290C" w:rsidP="009711AA">
      <w:pPr>
        <w:keepNext/>
        <w:numPr>
          <w:ilvl w:val="0"/>
          <w:numId w:val="7"/>
        </w:numPr>
        <w:tabs>
          <w:tab w:val="left" w:pos="4320"/>
          <w:tab w:val="left" w:pos="4500"/>
        </w:tabs>
        <w:spacing w:after="60"/>
        <w:ind w:left="284" w:hanging="284"/>
        <w:jc w:val="both"/>
        <w:outlineLvl w:val="1"/>
        <w:rPr>
          <w:rFonts w:ascii="Times New Roman" w:eastAsia="Times New Roman" w:hAnsi="Times New Roman" w:cs="Times New Roman"/>
          <w:b/>
          <w:bCs/>
          <w:iCs/>
          <w:sz w:val="24"/>
          <w:szCs w:val="24"/>
        </w:rPr>
      </w:pPr>
      <w:r w:rsidRPr="004B290C">
        <w:rPr>
          <w:rFonts w:ascii="Times New Roman" w:eastAsia="Times New Roman" w:hAnsi="Times New Roman" w:cs="Times New Roman"/>
          <w:b/>
          <w:bCs/>
          <w:iCs/>
          <w:sz w:val="24"/>
          <w:szCs w:val="24"/>
        </w:rPr>
        <w:t>Tables</w:t>
      </w:r>
    </w:p>
    <w:p w14:paraId="2A78F558" w14:textId="77777777" w:rsidR="004B290C" w:rsidRPr="004B290C" w:rsidRDefault="004B290C" w:rsidP="004B290C">
      <w:pPr>
        <w:autoSpaceDE w:val="0"/>
        <w:autoSpaceDN w:val="0"/>
        <w:adjustRightInd w:val="0"/>
        <w:spacing w:after="0"/>
        <w:ind w:right="13" w:firstLine="284"/>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sz w:val="24"/>
          <w:szCs w:val="24"/>
          <w:lang w:val="en"/>
        </w:rPr>
        <w:t>Complete the following tables for the program undergoing evaluation.</w:t>
      </w:r>
    </w:p>
    <w:p w14:paraId="7D6904CF" w14:textId="77777777" w:rsidR="004B290C" w:rsidRPr="004B290C" w:rsidRDefault="004B290C" w:rsidP="004B290C">
      <w:pPr>
        <w:rPr>
          <w:rFonts w:ascii="Times New Roman" w:eastAsia="Calibri" w:hAnsi="Times New Roman" w:cs="Times New Roman"/>
          <w:sz w:val="24"/>
          <w:szCs w:val="24"/>
        </w:rPr>
      </w:pPr>
    </w:p>
    <w:p w14:paraId="40EA8338" w14:textId="77777777" w:rsidR="004B290C" w:rsidRPr="004B290C" w:rsidRDefault="004B290C" w:rsidP="004B290C">
      <w:pPr>
        <w:rPr>
          <w:rFonts w:ascii="Times New Roman" w:eastAsia="Calibri" w:hAnsi="Times New Roman" w:cs="Times New Roman"/>
          <w:sz w:val="24"/>
          <w:szCs w:val="24"/>
          <w:lang w:val="en"/>
        </w:rPr>
      </w:pPr>
    </w:p>
    <w:p w14:paraId="7FB8C54B" w14:textId="77777777" w:rsidR="004B290C" w:rsidRPr="004B290C" w:rsidRDefault="004B290C" w:rsidP="004B290C">
      <w:pPr>
        <w:rPr>
          <w:rFonts w:ascii="Times New Roman" w:eastAsia="Calibri" w:hAnsi="Times New Roman" w:cs="Times New Roman"/>
          <w:sz w:val="24"/>
          <w:szCs w:val="24"/>
          <w:lang w:val="en"/>
        </w:rPr>
      </w:pPr>
    </w:p>
    <w:p w14:paraId="6E75D929" w14:textId="77777777" w:rsidR="004B290C" w:rsidRPr="004B290C" w:rsidRDefault="004B290C" w:rsidP="004B290C">
      <w:pPr>
        <w:spacing w:before="240" w:after="0"/>
        <w:ind w:right="13"/>
        <w:jc w:val="center"/>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lastRenderedPageBreak/>
        <w:t>Table D-1:  Program Enrollment</w:t>
      </w:r>
    </w:p>
    <w:p w14:paraId="3A18F11B" w14:textId="77777777" w:rsidR="004B290C" w:rsidRPr="004B290C" w:rsidRDefault="004B290C" w:rsidP="004B290C">
      <w:pPr>
        <w:spacing w:after="0"/>
        <w:ind w:right="13"/>
        <w:jc w:val="center"/>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Name of the Program</w:t>
      </w:r>
    </w:p>
    <w:tbl>
      <w:tblPr>
        <w:tblW w:w="8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992"/>
        <w:gridCol w:w="1049"/>
        <w:gridCol w:w="368"/>
        <w:gridCol w:w="426"/>
        <w:gridCol w:w="425"/>
        <w:gridCol w:w="425"/>
        <w:gridCol w:w="425"/>
        <w:gridCol w:w="426"/>
        <w:gridCol w:w="567"/>
        <w:gridCol w:w="567"/>
        <w:gridCol w:w="1025"/>
        <w:gridCol w:w="1026"/>
        <w:gridCol w:w="1026"/>
      </w:tblGrid>
      <w:tr w:rsidR="004B290C" w:rsidRPr="004B290C" w14:paraId="0E824E3D" w14:textId="77777777" w:rsidTr="00E54AF0">
        <w:trPr>
          <w:cantSplit/>
          <w:trHeight w:val="784"/>
          <w:jc w:val="center"/>
        </w:trPr>
        <w:tc>
          <w:tcPr>
            <w:tcW w:w="992" w:type="dxa"/>
            <w:tcBorders>
              <w:top w:val="nil"/>
              <w:left w:val="nil"/>
              <w:bottom w:val="nil"/>
              <w:right w:val="single" w:sz="2" w:space="0" w:color="auto"/>
            </w:tcBorders>
            <w:vAlign w:val="center"/>
          </w:tcPr>
          <w:p w14:paraId="69E67258"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49" w:type="dxa"/>
            <w:vMerge w:val="restart"/>
            <w:tcBorders>
              <w:top w:val="single" w:sz="2" w:space="0" w:color="auto"/>
              <w:left w:val="single" w:sz="2" w:space="0" w:color="auto"/>
              <w:bottom w:val="single" w:sz="2" w:space="0" w:color="auto"/>
              <w:right w:val="single" w:sz="2" w:space="0" w:color="auto"/>
            </w:tcBorders>
            <w:vAlign w:val="center"/>
            <w:hideMark/>
          </w:tcPr>
          <w:p w14:paraId="48BD9C7E"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Academic Year</w:t>
            </w:r>
          </w:p>
        </w:tc>
        <w:tc>
          <w:tcPr>
            <w:tcW w:w="368" w:type="dxa"/>
            <w:vMerge w:val="restart"/>
            <w:tcBorders>
              <w:top w:val="single" w:sz="2" w:space="0" w:color="auto"/>
              <w:left w:val="single" w:sz="2" w:space="0" w:color="auto"/>
              <w:bottom w:val="single" w:sz="2" w:space="0" w:color="auto"/>
              <w:right w:val="single" w:sz="2" w:space="0" w:color="auto"/>
            </w:tcBorders>
            <w:textDirection w:val="btLr"/>
            <w:vAlign w:val="center"/>
          </w:tcPr>
          <w:p w14:paraId="2D2977A6" w14:textId="77777777" w:rsidR="004B290C" w:rsidRPr="004B290C" w:rsidRDefault="004B290C" w:rsidP="004B290C">
            <w:pPr>
              <w:spacing w:after="0"/>
              <w:ind w:left="113" w:right="113"/>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Type</w:t>
            </w:r>
          </w:p>
        </w:tc>
        <w:tc>
          <w:tcPr>
            <w:tcW w:w="2127" w:type="dxa"/>
            <w:gridSpan w:val="5"/>
            <w:tcBorders>
              <w:top w:val="single" w:sz="2" w:space="0" w:color="auto"/>
              <w:left w:val="single" w:sz="2" w:space="0" w:color="auto"/>
              <w:bottom w:val="single" w:sz="2" w:space="0" w:color="auto"/>
              <w:right w:val="single" w:sz="2" w:space="0" w:color="auto"/>
            </w:tcBorders>
            <w:vAlign w:val="center"/>
            <w:hideMark/>
          </w:tcPr>
          <w:p w14:paraId="2ADFE808"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Enrollment Year</w:t>
            </w:r>
          </w:p>
        </w:tc>
        <w:tc>
          <w:tcPr>
            <w:tcW w:w="567"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14:paraId="6AD554BE"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Total for</w:t>
            </w:r>
          </w:p>
          <w:p w14:paraId="1520F510"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Undergrad</w:t>
            </w:r>
          </w:p>
        </w:tc>
        <w:tc>
          <w:tcPr>
            <w:tcW w:w="567"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14:paraId="2C6619FD"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Total for</w:t>
            </w:r>
          </w:p>
          <w:p w14:paraId="63FFDB12"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Graduate</w:t>
            </w:r>
          </w:p>
        </w:tc>
        <w:tc>
          <w:tcPr>
            <w:tcW w:w="3077" w:type="dxa"/>
            <w:gridSpan w:val="3"/>
            <w:tcBorders>
              <w:top w:val="single" w:sz="2" w:space="0" w:color="auto"/>
              <w:left w:val="single" w:sz="2" w:space="0" w:color="auto"/>
              <w:bottom w:val="single" w:sz="2" w:space="0" w:color="auto"/>
              <w:right w:val="single" w:sz="4" w:space="0" w:color="auto"/>
            </w:tcBorders>
            <w:vAlign w:val="center"/>
            <w:hideMark/>
          </w:tcPr>
          <w:p w14:paraId="69842B69"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Degrees Awarded</w:t>
            </w:r>
          </w:p>
        </w:tc>
      </w:tr>
      <w:tr w:rsidR="004B290C" w:rsidRPr="004B290C" w14:paraId="7B1D76B9" w14:textId="77777777" w:rsidTr="00E54AF0">
        <w:trPr>
          <w:cantSplit/>
          <w:trHeight w:val="129"/>
          <w:jc w:val="center"/>
        </w:trPr>
        <w:tc>
          <w:tcPr>
            <w:tcW w:w="992" w:type="dxa"/>
            <w:tcBorders>
              <w:top w:val="nil"/>
              <w:left w:val="nil"/>
              <w:bottom w:val="single" w:sz="2" w:space="0" w:color="auto"/>
              <w:right w:val="single" w:sz="2" w:space="0" w:color="auto"/>
            </w:tcBorders>
            <w:vAlign w:val="center"/>
          </w:tcPr>
          <w:p w14:paraId="38002DA3"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49" w:type="dxa"/>
            <w:vMerge/>
            <w:tcBorders>
              <w:top w:val="nil"/>
              <w:left w:val="nil"/>
              <w:bottom w:val="single" w:sz="2" w:space="0" w:color="auto"/>
              <w:right w:val="single" w:sz="2" w:space="0" w:color="auto"/>
            </w:tcBorders>
            <w:vAlign w:val="center"/>
            <w:hideMark/>
          </w:tcPr>
          <w:p w14:paraId="79E397E2"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vMerge/>
            <w:tcBorders>
              <w:top w:val="nil"/>
              <w:left w:val="nil"/>
              <w:bottom w:val="single" w:sz="2" w:space="0" w:color="auto"/>
              <w:right w:val="single" w:sz="2" w:space="0" w:color="auto"/>
            </w:tcBorders>
            <w:vAlign w:val="center"/>
          </w:tcPr>
          <w:p w14:paraId="2B46B8DB"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hideMark/>
          </w:tcPr>
          <w:p w14:paraId="532E77DC"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1</w:t>
            </w:r>
            <w:r w:rsidRPr="004B290C">
              <w:rPr>
                <w:rFonts w:ascii="Times New Roman" w:eastAsia="Times New Roman" w:hAnsi="Times New Roman" w:cs="Times New Roman"/>
                <w:b/>
                <w:bCs/>
                <w:sz w:val="20"/>
                <w:szCs w:val="20"/>
                <w:vertAlign w:val="superscript"/>
              </w:rPr>
              <w:t>st</w:t>
            </w:r>
          </w:p>
        </w:tc>
        <w:tc>
          <w:tcPr>
            <w:tcW w:w="425" w:type="dxa"/>
            <w:tcBorders>
              <w:top w:val="single" w:sz="2" w:space="0" w:color="auto"/>
              <w:left w:val="single" w:sz="2" w:space="0" w:color="auto"/>
              <w:bottom w:val="single" w:sz="2" w:space="0" w:color="auto"/>
              <w:right w:val="single" w:sz="2" w:space="0" w:color="auto"/>
            </w:tcBorders>
            <w:vAlign w:val="center"/>
            <w:hideMark/>
          </w:tcPr>
          <w:p w14:paraId="38B905A5"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2</w:t>
            </w:r>
            <w:r w:rsidRPr="004B290C">
              <w:rPr>
                <w:rFonts w:ascii="Times New Roman" w:eastAsia="Times New Roman" w:hAnsi="Times New Roman" w:cs="Times New Roman"/>
                <w:b/>
                <w:bCs/>
                <w:sz w:val="20"/>
                <w:szCs w:val="20"/>
                <w:vertAlign w:val="superscript"/>
              </w:rPr>
              <w:t>nd</w:t>
            </w:r>
          </w:p>
        </w:tc>
        <w:tc>
          <w:tcPr>
            <w:tcW w:w="425" w:type="dxa"/>
            <w:tcBorders>
              <w:top w:val="single" w:sz="2" w:space="0" w:color="auto"/>
              <w:left w:val="single" w:sz="2" w:space="0" w:color="auto"/>
              <w:bottom w:val="single" w:sz="2" w:space="0" w:color="auto"/>
              <w:right w:val="single" w:sz="2" w:space="0" w:color="auto"/>
            </w:tcBorders>
            <w:vAlign w:val="center"/>
            <w:hideMark/>
          </w:tcPr>
          <w:p w14:paraId="2D1A52CD"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3</w:t>
            </w:r>
            <w:r w:rsidRPr="004B290C">
              <w:rPr>
                <w:rFonts w:ascii="Times New Roman" w:eastAsia="Times New Roman" w:hAnsi="Times New Roman" w:cs="Times New Roman"/>
                <w:b/>
                <w:bCs/>
                <w:sz w:val="20"/>
                <w:szCs w:val="20"/>
                <w:vertAlign w:val="superscript"/>
              </w:rPr>
              <w:t>rd</w:t>
            </w:r>
          </w:p>
        </w:tc>
        <w:tc>
          <w:tcPr>
            <w:tcW w:w="425" w:type="dxa"/>
            <w:tcBorders>
              <w:top w:val="single" w:sz="2" w:space="0" w:color="auto"/>
              <w:left w:val="single" w:sz="2" w:space="0" w:color="auto"/>
              <w:bottom w:val="single" w:sz="2" w:space="0" w:color="auto"/>
              <w:right w:val="single" w:sz="2" w:space="0" w:color="auto"/>
            </w:tcBorders>
            <w:vAlign w:val="center"/>
            <w:hideMark/>
          </w:tcPr>
          <w:p w14:paraId="65E73D5D"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4</w:t>
            </w:r>
            <w:r w:rsidRPr="004B290C">
              <w:rPr>
                <w:rFonts w:ascii="Times New Roman" w:eastAsia="Times New Roman" w:hAnsi="Times New Roman" w:cs="Times New Roman"/>
                <w:b/>
                <w:bCs/>
                <w:sz w:val="20"/>
                <w:szCs w:val="20"/>
                <w:vertAlign w:val="superscript"/>
              </w:rPr>
              <w:t>th</w:t>
            </w:r>
          </w:p>
        </w:tc>
        <w:tc>
          <w:tcPr>
            <w:tcW w:w="426" w:type="dxa"/>
            <w:tcBorders>
              <w:top w:val="single" w:sz="2" w:space="0" w:color="auto"/>
              <w:left w:val="single" w:sz="2" w:space="0" w:color="auto"/>
              <w:bottom w:val="single" w:sz="2" w:space="0" w:color="auto"/>
              <w:right w:val="single" w:sz="2" w:space="0" w:color="auto"/>
            </w:tcBorders>
            <w:vAlign w:val="center"/>
            <w:hideMark/>
          </w:tcPr>
          <w:p w14:paraId="732A1025"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5</w:t>
            </w:r>
            <w:r w:rsidRPr="004B290C">
              <w:rPr>
                <w:rFonts w:ascii="Times New Roman" w:eastAsia="Times New Roman" w:hAnsi="Times New Roman" w:cs="Times New Roman"/>
                <w:b/>
                <w:bCs/>
                <w:sz w:val="20"/>
                <w:szCs w:val="20"/>
                <w:vertAlign w:val="superscript"/>
              </w:rPr>
              <w:t>th</w:t>
            </w:r>
          </w:p>
        </w:tc>
        <w:tc>
          <w:tcPr>
            <w:tcW w:w="567" w:type="dxa"/>
            <w:vMerge/>
            <w:tcBorders>
              <w:top w:val="single" w:sz="2" w:space="0" w:color="auto"/>
              <w:left w:val="single" w:sz="2" w:space="0" w:color="auto"/>
              <w:bottom w:val="single" w:sz="2" w:space="0" w:color="auto"/>
              <w:right w:val="single" w:sz="2" w:space="0" w:color="auto"/>
            </w:tcBorders>
            <w:vAlign w:val="center"/>
            <w:hideMark/>
          </w:tcPr>
          <w:p w14:paraId="2FBA42D8"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14:paraId="17A3256C"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tcBorders>
              <w:top w:val="single" w:sz="2" w:space="0" w:color="auto"/>
              <w:left w:val="single" w:sz="2" w:space="0" w:color="auto"/>
              <w:bottom w:val="single" w:sz="2" w:space="0" w:color="auto"/>
              <w:right w:val="single" w:sz="2" w:space="0" w:color="auto"/>
            </w:tcBorders>
            <w:vAlign w:val="center"/>
          </w:tcPr>
          <w:p w14:paraId="68DF689D"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Bachelors</w:t>
            </w:r>
          </w:p>
        </w:tc>
        <w:tc>
          <w:tcPr>
            <w:tcW w:w="1026" w:type="dxa"/>
            <w:tcBorders>
              <w:top w:val="single" w:sz="2" w:space="0" w:color="auto"/>
              <w:left w:val="single" w:sz="2" w:space="0" w:color="auto"/>
              <w:bottom w:val="single" w:sz="2" w:space="0" w:color="auto"/>
              <w:right w:val="single" w:sz="2" w:space="0" w:color="auto"/>
            </w:tcBorders>
            <w:vAlign w:val="center"/>
            <w:hideMark/>
          </w:tcPr>
          <w:p w14:paraId="5DBD3AB5"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Masters</w:t>
            </w:r>
          </w:p>
        </w:tc>
        <w:tc>
          <w:tcPr>
            <w:tcW w:w="1026" w:type="dxa"/>
            <w:tcBorders>
              <w:top w:val="single" w:sz="2" w:space="0" w:color="auto"/>
              <w:left w:val="single" w:sz="2" w:space="0" w:color="auto"/>
              <w:bottom w:val="single" w:sz="2" w:space="0" w:color="auto"/>
              <w:right w:val="single" w:sz="2" w:space="0" w:color="auto"/>
            </w:tcBorders>
            <w:vAlign w:val="center"/>
            <w:hideMark/>
          </w:tcPr>
          <w:p w14:paraId="3F820C45"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Doctorates</w:t>
            </w:r>
          </w:p>
        </w:tc>
      </w:tr>
      <w:tr w:rsidR="004B290C" w:rsidRPr="004B290C" w14:paraId="50C0CAED" w14:textId="77777777" w:rsidTr="00E54AF0">
        <w:trPr>
          <w:cantSplit/>
          <w:trHeight w:val="75"/>
          <w:jc w:val="center"/>
        </w:trPr>
        <w:tc>
          <w:tcPr>
            <w:tcW w:w="992" w:type="dxa"/>
            <w:vMerge w:val="restart"/>
            <w:tcBorders>
              <w:top w:val="single" w:sz="2" w:space="0" w:color="auto"/>
              <w:left w:val="single" w:sz="2" w:space="0" w:color="auto"/>
              <w:right w:val="single" w:sz="2" w:space="0" w:color="auto"/>
            </w:tcBorders>
            <w:vAlign w:val="center"/>
            <w:hideMark/>
          </w:tcPr>
          <w:p w14:paraId="3460983C"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Current</w:t>
            </w:r>
          </w:p>
          <w:p w14:paraId="78BD078A"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Year</w:t>
            </w:r>
          </w:p>
        </w:tc>
        <w:tc>
          <w:tcPr>
            <w:tcW w:w="1049" w:type="dxa"/>
            <w:vMerge w:val="restart"/>
            <w:tcBorders>
              <w:top w:val="single" w:sz="2" w:space="0" w:color="auto"/>
              <w:left w:val="single" w:sz="2" w:space="0" w:color="auto"/>
              <w:bottom w:val="single" w:sz="2" w:space="0" w:color="auto"/>
              <w:right w:val="single" w:sz="2" w:space="0" w:color="auto"/>
            </w:tcBorders>
            <w:vAlign w:val="center"/>
          </w:tcPr>
          <w:p w14:paraId="06D73FDC"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hideMark/>
          </w:tcPr>
          <w:p w14:paraId="0AB97ED1"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FT</w:t>
            </w:r>
          </w:p>
        </w:tc>
        <w:tc>
          <w:tcPr>
            <w:tcW w:w="426" w:type="dxa"/>
            <w:tcBorders>
              <w:top w:val="single" w:sz="2" w:space="0" w:color="auto"/>
              <w:left w:val="single" w:sz="2" w:space="0" w:color="auto"/>
              <w:bottom w:val="single" w:sz="2" w:space="0" w:color="auto"/>
              <w:right w:val="single" w:sz="2" w:space="0" w:color="auto"/>
            </w:tcBorders>
            <w:vAlign w:val="center"/>
          </w:tcPr>
          <w:p w14:paraId="0942CBA1"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628A9FB3"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7B1D896A"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372D9D39"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6BF554F8"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3DC98FF3"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78A43FCE"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vMerge w:val="restart"/>
            <w:tcBorders>
              <w:top w:val="single" w:sz="2" w:space="0" w:color="auto"/>
              <w:left w:val="single" w:sz="2" w:space="0" w:color="auto"/>
              <w:right w:val="single" w:sz="2" w:space="0" w:color="auto"/>
            </w:tcBorders>
            <w:vAlign w:val="center"/>
          </w:tcPr>
          <w:p w14:paraId="5030BC91"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val="restart"/>
            <w:tcBorders>
              <w:top w:val="single" w:sz="2" w:space="0" w:color="auto"/>
              <w:left w:val="single" w:sz="2" w:space="0" w:color="auto"/>
              <w:right w:val="single" w:sz="2" w:space="0" w:color="auto"/>
            </w:tcBorders>
            <w:vAlign w:val="center"/>
          </w:tcPr>
          <w:p w14:paraId="78BEF4E4"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val="restart"/>
            <w:tcBorders>
              <w:top w:val="single" w:sz="2" w:space="0" w:color="auto"/>
              <w:left w:val="single" w:sz="2" w:space="0" w:color="auto"/>
              <w:right w:val="single" w:sz="2" w:space="0" w:color="auto"/>
            </w:tcBorders>
            <w:vAlign w:val="center"/>
          </w:tcPr>
          <w:p w14:paraId="50C5D673" w14:textId="77777777" w:rsidR="004B290C" w:rsidRPr="004B290C" w:rsidRDefault="004B290C" w:rsidP="004B290C">
            <w:pPr>
              <w:spacing w:after="0"/>
              <w:jc w:val="center"/>
              <w:rPr>
                <w:rFonts w:ascii="Times New Roman" w:eastAsia="Times New Roman" w:hAnsi="Times New Roman" w:cs="Times New Roman"/>
                <w:b/>
                <w:bCs/>
                <w:sz w:val="20"/>
                <w:szCs w:val="20"/>
              </w:rPr>
            </w:pPr>
          </w:p>
        </w:tc>
      </w:tr>
      <w:tr w:rsidR="004B290C" w:rsidRPr="004B290C" w14:paraId="52B63BD8" w14:textId="77777777" w:rsidTr="00E54AF0">
        <w:trPr>
          <w:cantSplit/>
          <w:trHeight w:val="75"/>
          <w:jc w:val="center"/>
        </w:trPr>
        <w:tc>
          <w:tcPr>
            <w:tcW w:w="992" w:type="dxa"/>
            <w:vMerge/>
            <w:tcBorders>
              <w:left w:val="single" w:sz="2" w:space="0" w:color="auto"/>
              <w:bottom w:val="single" w:sz="2" w:space="0" w:color="auto"/>
              <w:right w:val="single" w:sz="2" w:space="0" w:color="auto"/>
            </w:tcBorders>
            <w:vAlign w:val="center"/>
            <w:hideMark/>
          </w:tcPr>
          <w:p w14:paraId="0F35B513"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49" w:type="dxa"/>
            <w:vMerge/>
            <w:tcBorders>
              <w:top w:val="single" w:sz="2" w:space="0" w:color="auto"/>
              <w:left w:val="single" w:sz="2" w:space="0" w:color="auto"/>
              <w:bottom w:val="single" w:sz="2" w:space="0" w:color="auto"/>
              <w:right w:val="single" w:sz="2" w:space="0" w:color="auto"/>
            </w:tcBorders>
            <w:vAlign w:val="center"/>
            <w:hideMark/>
          </w:tcPr>
          <w:p w14:paraId="1A705E9D"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hideMark/>
          </w:tcPr>
          <w:p w14:paraId="63EA762A"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PT</w:t>
            </w:r>
          </w:p>
        </w:tc>
        <w:tc>
          <w:tcPr>
            <w:tcW w:w="426" w:type="dxa"/>
            <w:tcBorders>
              <w:top w:val="single" w:sz="2" w:space="0" w:color="auto"/>
              <w:left w:val="single" w:sz="2" w:space="0" w:color="auto"/>
              <w:bottom w:val="single" w:sz="2" w:space="0" w:color="auto"/>
              <w:right w:val="single" w:sz="2" w:space="0" w:color="auto"/>
            </w:tcBorders>
            <w:vAlign w:val="center"/>
          </w:tcPr>
          <w:p w14:paraId="34C40DE3"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60559521"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4E4700C2"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14F4F04A"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13B30A3F"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569CD1AD"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5924BBED"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vMerge/>
            <w:tcBorders>
              <w:left w:val="single" w:sz="2" w:space="0" w:color="auto"/>
              <w:bottom w:val="single" w:sz="2" w:space="0" w:color="auto"/>
              <w:right w:val="single" w:sz="2" w:space="0" w:color="auto"/>
            </w:tcBorders>
            <w:vAlign w:val="center"/>
            <w:hideMark/>
          </w:tcPr>
          <w:p w14:paraId="714A6A61"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tcBorders>
              <w:left w:val="single" w:sz="2" w:space="0" w:color="auto"/>
              <w:bottom w:val="single" w:sz="2" w:space="0" w:color="auto"/>
              <w:right w:val="single" w:sz="2" w:space="0" w:color="auto"/>
            </w:tcBorders>
            <w:vAlign w:val="center"/>
          </w:tcPr>
          <w:p w14:paraId="4EE01209"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tcBorders>
              <w:left w:val="single" w:sz="2" w:space="0" w:color="auto"/>
              <w:bottom w:val="single" w:sz="2" w:space="0" w:color="auto"/>
              <w:right w:val="single" w:sz="2" w:space="0" w:color="auto"/>
            </w:tcBorders>
            <w:vAlign w:val="center"/>
          </w:tcPr>
          <w:p w14:paraId="0520B46C" w14:textId="77777777" w:rsidR="004B290C" w:rsidRPr="004B290C" w:rsidRDefault="004B290C" w:rsidP="004B290C">
            <w:pPr>
              <w:spacing w:after="0"/>
              <w:jc w:val="center"/>
              <w:rPr>
                <w:rFonts w:ascii="Times New Roman" w:eastAsia="Times New Roman" w:hAnsi="Times New Roman" w:cs="Times New Roman"/>
                <w:b/>
                <w:bCs/>
                <w:sz w:val="20"/>
                <w:szCs w:val="20"/>
              </w:rPr>
            </w:pPr>
          </w:p>
        </w:tc>
      </w:tr>
      <w:tr w:rsidR="004B290C" w:rsidRPr="004B290C" w14:paraId="41B63225" w14:textId="77777777" w:rsidTr="00E54AF0">
        <w:trPr>
          <w:trHeight w:val="75"/>
          <w:jc w:val="center"/>
        </w:trPr>
        <w:tc>
          <w:tcPr>
            <w:tcW w:w="992" w:type="dxa"/>
            <w:vMerge w:val="restart"/>
            <w:tcBorders>
              <w:top w:val="single" w:sz="2" w:space="0" w:color="auto"/>
              <w:left w:val="single" w:sz="2" w:space="0" w:color="auto"/>
              <w:right w:val="single" w:sz="2" w:space="0" w:color="auto"/>
            </w:tcBorders>
            <w:vAlign w:val="center"/>
            <w:hideMark/>
          </w:tcPr>
          <w:p w14:paraId="3422B88B"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1</w:t>
            </w:r>
          </w:p>
        </w:tc>
        <w:tc>
          <w:tcPr>
            <w:tcW w:w="1049" w:type="dxa"/>
            <w:vMerge w:val="restart"/>
            <w:tcBorders>
              <w:top w:val="single" w:sz="2" w:space="0" w:color="auto"/>
              <w:left w:val="single" w:sz="2" w:space="0" w:color="auto"/>
              <w:bottom w:val="single" w:sz="2" w:space="0" w:color="auto"/>
              <w:right w:val="single" w:sz="2" w:space="0" w:color="auto"/>
            </w:tcBorders>
            <w:vAlign w:val="center"/>
          </w:tcPr>
          <w:p w14:paraId="330E75A1"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hideMark/>
          </w:tcPr>
          <w:p w14:paraId="4CC35FC1"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FT</w:t>
            </w:r>
          </w:p>
        </w:tc>
        <w:tc>
          <w:tcPr>
            <w:tcW w:w="426" w:type="dxa"/>
            <w:tcBorders>
              <w:top w:val="single" w:sz="2" w:space="0" w:color="auto"/>
              <w:left w:val="single" w:sz="2" w:space="0" w:color="auto"/>
              <w:bottom w:val="single" w:sz="2" w:space="0" w:color="auto"/>
              <w:right w:val="single" w:sz="2" w:space="0" w:color="auto"/>
            </w:tcBorders>
            <w:vAlign w:val="center"/>
          </w:tcPr>
          <w:p w14:paraId="7E3D46C7"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0FD12E11"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66E0F9B2"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5FD8125B"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7F450E16"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173A6AD0"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37207B1D"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vMerge w:val="restart"/>
            <w:tcBorders>
              <w:top w:val="single" w:sz="2" w:space="0" w:color="auto"/>
              <w:left w:val="single" w:sz="2" w:space="0" w:color="auto"/>
              <w:right w:val="single" w:sz="2" w:space="0" w:color="auto"/>
            </w:tcBorders>
            <w:vAlign w:val="center"/>
          </w:tcPr>
          <w:p w14:paraId="741FE14C"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val="restart"/>
            <w:tcBorders>
              <w:top w:val="single" w:sz="2" w:space="0" w:color="auto"/>
              <w:left w:val="single" w:sz="2" w:space="0" w:color="auto"/>
              <w:right w:val="single" w:sz="2" w:space="0" w:color="auto"/>
            </w:tcBorders>
            <w:vAlign w:val="center"/>
          </w:tcPr>
          <w:p w14:paraId="061311AE"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val="restart"/>
            <w:tcBorders>
              <w:top w:val="single" w:sz="2" w:space="0" w:color="auto"/>
              <w:left w:val="single" w:sz="2" w:space="0" w:color="auto"/>
              <w:right w:val="single" w:sz="2" w:space="0" w:color="auto"/>
            </w:tcBorders>
            <w:vAlign w:val="center"/>
          </w:tcPr>
          <w:p w14:paraId="2499F76F" w14:textId="77777777" w:rsidR="004B290C" w:rsidRPr="004B290C" w:rsidRDefault="004B290C" w:rsidP="004B290C">
            <w:pPr>
              <w:spacing w:after="0"/>
              <w:jc w:val="center"/>
              <w:rPr>
                <w:rFonts w:ascii="Times New Roman" w:eastAsia="Times New Roman" w:hAnsi="Times New Roman" w:cs="Times New Roman"/>
                <w:b/>
                <w:bCs/>
                <w:sz w:val="20"/>
                <w:szCs w:val="20"/>
              </w:rPr>
            </w:pPr>
          </w:p>
        </w:tc>
      </w:tr>
      <w:tr w:rsidR="004B290C" w:rsidRPr="004B290C" w14:paraId="37EC8745" w14:textId="77777777" w:rsidTr="00E54AF0">
        <w:trPr>
          <w:trHeight w:val="75"/>
          <w:jc w:val="center"/>
        </w:trPr>
        <w:tc>
          <w:tcPr>
            <w:tcW w:w="992" w:type="dxa"/>
            <w:vMerge/>
            <w:tcBorders>
              <w:left w:val="single" w:sz="2" w:space="0" w:color="auto"/>
              <w:bottom w:val="single" w:sz="2" w:space="0" w:color="auto"/>
              <w:right w:val="single" w:sz="2" w:space="0" w:color="auto"/>
            </w:tcBorders>
            <w:vAlign w:val="center"/>
          </w:tcPr>
          <w:p w14:paraId="05AE8099"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49" w:type="dxa"/>
            <w:vMerge/>
            <w:tcBorders>
              <w:top w:val="single" w:sz="2" w:space="0" w:color="auto"/>
              <w:left w:val="single" w:sz="2" w:space="0" w:color="auto"/>
              <w:bottom w:val="single" w:sz="2" w:space="0" w:color="auto"/>
              <w:right w:val="single" w:sz="2" w:space="0" w:color="auto"/>
            </w:tcBorders>
            <w:vAlign w:val="center"/>
            <w:hideMark/>
          </w:tcPr>
          <w:p w14:paraId="1288282E"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hideMark/>
          </w:tcPr>
          <w:p w14:paraId="0C7A21D7"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PT</w:t>
            </w:r>
          </w:p>
        </w:tc>
        <w:tc>
          <w:tcPr>
            <w:tcW w:w="426" w:type="dxa"/>
            <w:tcBorders>
              <w:top w:val="single" w:sz="2" w:space="0" w:color="auto"/>
              <w:left w:val="single" w:sz="2" w:space="0" w:color="auto"/>
              <w:bottom w:val="single" w:sz="2" w:space="0" w:color="auto"/>
              <w:right w:val="single" w:sz="2" w:space="0" w:color="auto"/>
            </w:tcBorders>
            <w:vAlign w:val="center"/>
          </w:tcPr>
          <w:p w14:paraId="4470E044"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39585C28"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0DD44100"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22CE6801"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6378C162"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2A9FB055"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4B3C7DA7"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vMerge/>
            <w:tcBorders>
              <w:left w:val="single" w:sz="2" w:space="0" w:color="auto"/>
              <w:bottom w:val="single" w:sz="2" w:space="0" w:color="auto"/>
              <w:right w:val="single" w:sz="2" w:space="0" w:color="auto"/>
            </w:tcBorders>
            <w:vAlign w:val="center"/>
            <w:hideMark/>
          </w:tcPr>
          <w:p w14:paraId="6AAD4229"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tcBorders>
              <w:left w:val="single" w:sz="2" w:space="0" w:color="auto"/>
              <w:bottom w:val="single" w:sz="2" w:space="0" w:color="auto"/>
              <w:right w:val="single" w:sz="2" w:space="0" w:color="auto"/>
            </w:tcBorders>
            <w:vAlign w:val="center"/>
          </w:tcPr>
          <w:p w14:paraId="13D01E93"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tcBorders>
              <w:left w:val="single" w:sz="2" w:space="0" w:color="auto"/>
              <w:bottom w:val="single" w:sz="2" w:space="0" w:color="auto"/>
              <w:right w:val="single" w:sz="2" w:space="0" w:color="auto"/>
            </w:tcBorders>
            <w:vAlign w:val="center"/>
          </w:tcPr>
          <w:p w14:paraId="3231B4A9" w14:textId="77777777" w:rsidR="004B290C" w:rsidRPr="004B290C" w:rsidRDefault="004B290C" w:rsidP="004B290C">
            <w:pPr>
              <w:spacing w:after="0"/>
              <w:jc w:val="center"/>
              <w:rPr>
                <w:rFonts w:ascii="Times New Roman" w:eastAsia="Times New Roman" w:hAnsi="Times New Roman" w:cs="Times New Roman"/>
                <w:b/>
                <w:bCs/>
                <w:sz w:val="20"/>
                <w:szCs w:val="20"/>
              </w:rPr>
            </w:pPr>
          </w:p>
        </w:tc>
      </w:tr>
      <w:tr w:rsidR="004B290C" w:rsidRPr="004B290C" w14:paraId="48051B3E" w14:textId="77777777" w:rsidTr="00E54AF0">
        <w:trPr>
          <w:trHeight w:val="75"/>
          <w:jc w:val="center"/>
        </w:trPr>
        <w:tc>
          <w:tcPr>
            <w:tcW w:w="992" w:type="dxa"/>
            <w:vMerge w:val="restart"/>
            <w:tcBorders>
              <w:top w:val="single" w:sz="2" w:space="0" w:color="auto"/>
              <w:left w:val="single" w:sz="2" w:space="0" w:color="auto"/>
              <w:right w:val="single" w:sz="2" w:space="0" w:color="auto"/>
            </w:tcBorders>
            <w:vAlign w:val="center"/>
            <w:hideMark/>
          </w:tcPr>
          <w:p w14:paraId="080E2DAC"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2</w:t>
            </w:r>
          </w:p>
        </w:tc>
        <w:tc>
          <w:tcPr>
            <w:tcW w:w="1049" w:type="dxa"/>
            <w:vMerge w:val="restart"/>
            <w:tcBorders>
              <w:top w:val="single" w:sz="2" w:space="0" w:color="auto"/>
              <w:left w:val="single" w:sz="2" w:space="0" w:color="auto"/>
              <w:bottom w:val="single" w:sz="2" w:space="0" w:color="auto"/>
              <w:right w:val="single" w:sz="2" w:space="0" w:color="auto"/>
            </w:tcBorders>
            <w:vAlign w:val="center"/>
          </w:tcPr>
          <w:p w14:paraId="22FADD87"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hideMark/>
          </w:tcPr>
          <w:p w14:paraId="0D1146CF"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FT</w:t>
            </w:r>
          </w:p>
        </w:tc>
        <w:tc>
          <w:tcPr>
            <w:tcW w:w="426" w:type="dxa"/>
            <w:tcBorders>
              <w:top w:val="single" w:sz="2" w:space="0" w:color="auto"/>
              <w:left w:val="single" w:sz="2" w:space="0" w:color="auto"/>
              <w:bottom w:val="single" w:sz="2" w:space="0" w:color="auto"/>
              <w:right w:val="single" w:sz="2" w:space="0" w:color="auto"/>
            </w:tcBorders>
            <w:vAlign w:val="center"/>
          </w:tcPr>
          <w:p w14:paraId="6AD6209A"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33ADB6FF"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2A5222A4"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2C07A46D"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3C3BC1F0"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5B8BF3F2"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231A6A00"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vMerge w:val="restart"/>
            <w:tcBorders>
              <w:top w:val="single" w:sz="2" w:space="0" w:color="auto"/>
              <w:left w:val="single" w:sz="2" w:space="0" w:color="auto"/>
              <w:right w:val="single" w:sz="2" w:space="0" w:color="auto"/>
            </w:tcBorders>
            <w:vAlign w:val="center"/>
          </w:tcPr>
          <w:p w14:paraId="476148BB"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val="restart"/>
            <w:tcBorders>
              <w:top w:val="single" w:sz="2" w:space="0" w:color="auto"/>
              <w:left w:val="single" w:sz="2" w:space="0" w:color="auto"/>
              <w:right w:val="single" w:sz="2" w:space="0" w:color="auto"/>
            </w:tcBorders>
            <w:vAlign w:val="center"/>
          </w:tcPr>
          <w:p w14:paraId="7A3019C1"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val="restart"/>
            <w:tcBorders>
              <w:top w:val="single" w:sz="2" w:space="0" w:color="auto"/>
              <w:left w:val="single" w:sz="2" w:space="0" w:color="auto"/>
              <w:right w:val="single" w:sz="2" w:space="0" w:color="auto"/>
            </w:tcBorders>
            <w:vAlign w:val="center"/>
          </w:tcPr>
          <w:p w14:paraId="2258E991" w14:textId="77777777" w:rsidR="004B290C" w:rsidRPr="004B290C" w:rsidRDefault="004B290C" w:rsidP="004B290C">
            <w:pPr>
              <w:spacing w:after="0"/>
              <w:jc w:val="center"/>
              <w:rPr>
                <w:rFonts w:ascii="Times New Roman" w:eastAsia="Times New Roman" w:hAnsi="Times New Roman" w:cs="Times New Roman"/>
                <w:b/>
                <w:bCs/>
                <w:sz w:val="20"/>
                <w:szCs w:val="20"/>
              </w:rPr>
            </w:pPr>
          </w:p>
        </w:tc>
      </w:tr>
      <w:tr w:rsidR="004B290C" w:rsidRPr="004B290C" w14:paraId="289A68C9" w14:textId="77777777" w:rsidTr="00E54AF0">
        <w:trPr>
          <w:trHeight w:val="75"/>
          <w:jc w:val="center"/>
        </w:trPr>
        <w:tc>
          <w:tcPr>
            <w:tcW w:w="992" w:type="dxa"/>
            <w:vMerge/>
            <w:tcBorders>
              <w:left w:val="single" w:sz="2" w:space="0" w:color="auto"/>
              <w:bottom w:val="single" w:sz="2" w:space="0" w:color="auto"/>
              <w:right w:val="single" w:sz="2" w:space="0" w:color="auto"/>
            </w:tcBorders>
            <w:vAlign w:val="center"/>
          </w:tcPr>
          <w:p w14:paraId="06F302E0"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49" w:type="dxa"/>
            <w:vMerge/>
            <w:tcBorders>
              <w:top w:val="single" w:sz="2" w:space="0" w:color="auto"/>
              <w:left w:val="single" w:sz="2" w:space="0" w:color="auto"/>
              <w:bottom w:val="single" w:sz="2" w:space="0" w:color="auto"/>
              <w:right w:val="single" w:sz="2" w:space="0" w:color="auto"/>
            </w:tcBorders>
            <w:vAlign w:val="center"/>
            <w:hideMark/>
          </w:tcPr>
          <w:p w14:paraId="33C20DB0"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hideMark/>
          </w:tcPr>
          <w:p w14:paraId="3693E943"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PT</w:t>
            </w:r>
          </w:p>
        </w:tc>
        <w:tc>
          <w:tcPr>
            <w:tcW w:w="426" w:type="dxa"/>
            <w:tcBorders>
              <w:top w:val="single" w:sz="2" w:space="0" w:color="auto"/>
              <w:left w:val="single" w:sz="2" w:space="0" w:color="auto"/>
              <w:bottom w:val="single" w:sz="2" w:space="0" w:color="auto"/>
              <w:right w:val="single" w:sz="2" w:space="0" w:color="auto"/>
            </w:tcBorders>
            <w:vAlign w:val="center"/>
          </w:tcPr>
          <w:p w14:paraId="63687E63"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3AC58E02"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47E5A7BC"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5060BC4D"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2A24AA1E"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5B9F1A10"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01B7B780"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vMerge/>
            <w:tcBorders>
              <w:left w:val="single" w:sz="2" w:space="0" w:color="auto"/>
              <w:bottom w:val="single" w:sz="2" w:space="0" w:color="auto"/>
              <w:right w:val="single" w:sz="2" w:space="0" w:color="auto"/>
            </w:tcBorders>
            <w:vAlign w:val="center"/>
            <w:hideMark/>
          </w:tcPr>
          <w:p w14:paraId="00075B42"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tcBorders>
              <w:left w:val="single" w:sz="2" w:space="0" w:color="auto"/>
              <w:bottom w:val="single" w:sz="2" w:space="0" w:color="auto"/>
              <w:right w:val="single" w:sz="2" w:space="0" w:color="auto"/>
            </w:tcBorders>
            <w:vAlign w:val="center"/>
          </w:tcPr>
          <w:p w14:paraId="35449778"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tcBorders>
              <w:left w:val="single" w:sz="2" w:space="0" w:color="auto"/>
              <w:bottom w:val="single" w:sz="2" w:space="0" w:color="auto"/>
              <w:right w:val="single" w:sz="2" w:space="0" w:color="auto"/>
            </w:tcBorders>
            <w:vAlign w:val="center"/>
          </w:tcPr>
          <w:p w14:paraId="2373B2AD" w14:textId="77777777" w:rsidR="004B290C" w:rsidRPr="004B290C" w:rsidRDefault="004B290C" w:rsidP="004B290C">
            <w:pPr>
              <w:spacing w:after="0"/>
              <w:jc w:val="center"/>
              <w:rPr>
                <w:rFonts w:ascii="Times New Roman" w:eastAsia="Times New Roman" w:hAnsi="Times New Roman" w:cs="Times New Roman"/>
                <w:b/>
                <w:bCs/>
                <w:sz w:val="20"/>
                <w:szCs w:val="20"/>
              </w:rPr>
            </w:pPr>
          </w:p>
        </w:tc>
      </w:tr>
      <w:tr w:rsidR="004B290C" w:rsidRPr="004B290C" w14:paraId="245FCBE9" w14:textId="77777777" w:rsidTr="00E54AF0">
        <w:trPr>
          <w:trHeight w:val="75"/>
          <w:jc w:val="center"/>
        </w:trPr>
        <w:tc>
          <w:tcPr>
            <w:tcW w:w="992" w:type="dxa"/>
            <w:vMerge w:val="restart"/>
            <w:tcBorders>
              <w:top w:val="single" w:sz="2" w:space="0" w:color="auto"/>
              <w:left w:val="single" w:sz="2" w:space="0" w:color="auto"/>
              <w:right w:val="single" w:sz="2" w:space="0" w:color="auto"/>
            </w:tcBorders>
            <w:vAlign w:val="center"/>
            <w:hideMark/>
          </w:tcPr>
          <w:p w14:paraId="46B29F41"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3</w:t>
            </w:r>
          </w:p>
        </w:tc>
        <w:tc>
          <w:tcPr>
            <w:tcW w:w="1049" w:type="dxa"/>
            <w:vMerge w:val="restart"/>
            <w:tcBorders>
              <w:top w:val="single" w:sz="2" w:space="0" w:color="auto"/>
              <w:left w:val="single" w:sz="2" w:space="0" w:color="auto"/>
              <w:bottom w:val="single" w:sz="2" w:space="0" w:color="auto"/>
              <w:right w:val="single" w:sz="2" w:space="0" w:color="auto"/>
            </w:tcBorders>
            <w:vAlign w:val="center"/>
          </w:tcPr>
          <w:p w14:paraId="4D945399"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hideMark/>
          </w:tcPr>
          <w:p w14:paraId="4E57E19C"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FT</w:t>
            </w:r>
          </w:p>
        </w:tc>
        <w:tc>
          <w:tcPr>
            <w:tcW w:w="426" w:type="dxa"/>
            <w:tcBorders>
              <w:top w:val="single" w:sz="2" w:space="0" w:color="auto"/>
              <w:left w:val="single" w:sz="2" w:space="0" w:color="auto"/>
              <w:bottom w:val="single" w:sz="2" w:space="0" w:color="auto"/>
              <w:right w:val="single" w:sz="2" w:space="0" w:color="auto"/>
            </w:tcBorders>
            <w:vAlign w:val="center"/>
          </w:tcPr>
          <w:p w14:paraId="1C76ED06"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196FC05F"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6F33B109"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2D1B8CC6"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14F44DFE"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7B60B661"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48418E6A"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vMerge w:val="restart"/>
            <w:tcBorders>
              <w:top w:val="single" w:sz="2" w:space="0" w:color="auto"/>
              <w:left w:val="single" w:sz="2" w:space="0" w:color="auto"/>
              <w:right w:val="single" w:sz="2" w:space="0" w:color="auto"/>
            </w:tcBorders>
            <w:vAlign w:val="center"/>
          </w:tcPr>
          <w:p w14:paraId="160156FF"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val="restart"/>
            <w:tcBorders>
              <w:top w:val="single" w:sz="2" w:space="0" w:color="auto"/>
              <w:left w:val="single" w:sz="2" w:space="0" w:color="auto"/>
              <w:right w:val="single" w:sz="2" w:space="0" w:color="auto"/>
            </w:tcBorders>
            <w:vAlign w:val="center"/>
          </w:tcPr>
          <w:p w14:paraId="4C7329FC"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val="restart"/>
            <w:tcBorders>
              <w:top w:val="single" w:sz="2" w:space="0" w:color="auto"/>
              <w:left w:val="single" w:sz="2" w:space="0" w:color="auto"/>
              <w:right w:val="single" w:sz="2" w:space="0" w:color="auto"/>
            </w:tcBorders>
            <w:vAlign w:val="center"/>
          </w:tcPr>
          <w:p w14:paraId="791E8EF8" w14:textId="77777777" w:rsidR="004B290C" w:rsidRPr="004B290C" w:rsidRDefault="004B290C" w:rsidP="004B290C">
            <w:pPr>
              <w:spacing w:after="0"/>
              <w:jc w:val="center"/>
              <w:rPr>
                <w:rFonts w:ascii="Times New Roman" w:eastAsia="Times New Roman" w:hAnsi="Times New Roman" w:cs="Times New Roman"/>
                <w:b/>
                <w:bCs/>
                <w:sz w:val="20"/>
                <w:szCs w:val="20"/>
              </w:rPr>
            </w:pPr>
          </w:p>
        </w:tc>
      </w:tr>
      <w:tr w:rsidR="004B290C" w:rsidRPr="004B290C" w14:paraId="7ADDAE8F" w14:textId="77777777" w:rsidTr="00E54AF0">
        <w:trPr>
          <w:trHeight w:val="75"/>
          <w:jc w:val="center"/>
        </w:trPr>
        <w:tc>
          <w:tcPr>
            <w:tcW w:w="992" w:type="dxa"/>
            <w:vMerge/>
            <w:tcBorders>
              <w:left w:val="single" w:sz="2" w:space="0" w:color="auto"/>
              <w:bottom w:val="single" w:sz="2" w:space="0" w:color="auto"/>
              <w:right w:val="single" w:sz="2" w:space="0" w:color="auto"/>
            </w:tcBorders>
            <w:vAlign w:val="center"/>
          </w:tcPr>
          <w:p w14:paraId="0A1E8164"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49" w:type="dxa"/>
            <w:vMerge/>
            <w:tcBorders>
              <w:top w:val="single" w:sz="2" w:space="0" w:color="auto"/>
              <w:left w:val="single" w:sz="2" w:space="0" w:color="auto"/>
              <w:bottom w:val="single" w:sz="2" w:space="0" w:color="auto"/>
              <w:right w:val="single" w:sz="2" w:space="0" w:color="auto"/>
            </w:tcBorders>
            <w:vAlign w:val="center"/>
            <w:hideMark/>
          </w:tcPr>
          <w:p w14:paraId="4F568157"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hideMark/>
          </w:tcPr>
          <w:p w14:paraId="44ACC04B"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PT</w:t>
            </w:r>
          </w:p>
        </w:tc>
        <w:tc>
          <w:tcPr>
            <w:tcW w:w="426" w:type="dxa"/>
            <w:tcBorders>
              <w:top w:val="single" w:sz="2" w:space="0" w:color="auto"/>
              <w:left w:val="single" w:sz="2" w:space="0" w:color="auto"/>
              <w:bottom w:val="single" w:sz="2" w:space="0" w:color="auto"/>
              <w:right w:val="single" w:sz="2" w:space="0" w:color="auto"/>
            </w:tcBorders>
            <w:vAlign w:val="center"/>
          </w:tcPr>
          <w:p w14:paraId="3259E759"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3E0CFC9A"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13436D6D"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1CC99B08"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7D4D50BA"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1A1EF312"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305FCAFD"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vMerge/>
            <w:tcBorders>
              <w:left w:val="single" w:sz="2" w:space="0" w:color="auto"/>
              <w:bottom w:val="single" w:sz="2" w:space="0" w:color="auto"/>
              <w:right w:val="single" w:sz="2" w:space="0" w:color="auto"/>
            </w:tcBorders>
            <w:vAlign w:val="center"/>
            <w:hideMark/>
          </w:tcPr>
          <w:p w14:paraId="65FB1065"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tcBorders>
              <w:left w:val="single" w:sz="2" w:space="0" w:color="auto"/>
              <w:bottom w:val="single" w:sz="2" w:space="0" w:color="auto"/>
              <w:right w:val="single" w:sz="2" w:space="0" w:color="auto"/>
            </w:tcBorders>
            <w:vAlign w:val="center"/>
          </w:tcPr>
          <w:p w14:paraId="6BB0CD47"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tcBorders>
              <w:left w:val="single" w:sz="2" w:space="0" w:color="auto"/>
              <w:bottom w:val="single" w:sz="2" w:space="0" w:color="auto"/>
              <w:right w:val="single" w:sz="2" w:space="0" w:color="auto"/>
            </w:tcBorders>
            <w:vAlign w:val="center"/>
          </w:tcPr>
          <w:p w14:paraId="78C00DC8" w14:textId="77777777" w:rsidR="004B290C" w:rsidRPr="004B290C" w:rsidRDefault="004B290C" w:rsidP="004B290C">
            <w:pPr>
              <w:spacing w:after="0"/>
              <w:jc w:val="center"/>
              <w:rPr>
                <w:rFonts w:ascii="Times New Roman" w:eastAsia="Times New Roman" w:hAnsi="Times New Roman" w:cs="Times New Roman"/>
                <w:b/>
                <w:bCs/>
                <w:sz w:val="20"/>
                <w:szCs w:val="20"/>
              </w:rPr>
            </w:pPr>
          </w:p>
        </w:tc>
      </w:tr>
      <w:tr w:rsidR="004B290C" w:rsidRPr="004B290C" w14:paraId="40B55FFF" w14:textId="77777777" w:rsidTr="00E54AF0">
        <w:trPr>
          <w:trHeight w:val="75"/>
          <w:jc w:val="center"/>
        </w:trPr>
        <w:tc>
          <w:tcPr>
            <w:tcW w:w="992" w:type="dxa"/>
            <w:vMerge w:val="restart"/>
            <w:tcBorders>
              <w:top w:val="single" w:sz="2" w:space="0" w:color="auto"/>
              <w:left w:val="single" w:sz="2" w:space="0" w:color="auto"/>
              <w:right w:val="single" w:sz="2" w:space="0" w:color="auto"/>
            </w:tcBorders>
            <w:vAlign w:val="center"/>
            <w:hideMark/>
          </w:tcPr>
          <w:p w14:paraId="257E9C5C"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4</w:t>
            </w:r>
          </w:p>
        </w:tc>
        <w:tc>
          <w:tcPr>
            <w:tcW w:w="1049" w:type="dxa"/>
            <w:vMerge w:val="restart"/>
            <w:tcBorders>
              <w:top w:val="single" w:sz="2" w:space="0" w:color="auto"/>
              <w:left w:val="single" w:sz="2" w:space="0" w:color="auto"/>
              <w:bottom w:val="single" w:sz="2" w:space="0" w:color="auto"/>
              <w:right w:val="single" w:sz="2" w:space="0" w:color="auto"/>
            </w:tcBorders>
            <w:vAlign w:val="center"/>
          </w:tcPr>
          <w:p w14:paraId="05414B5E"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hideMark/>
          </w:tcPr>
          <w:p w14:paraId="34F515BD"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FT</w:t>
            </w:r>
          </w:p>
        </w:tc>
        <w:tc>
          <w:tcPr>
            <w:tcW w:w="426" w:type="dxa"/>
            <w:tcBorders>
              <w:top w:val="single" w:sz="2" w:space="0" w:color="auto"/>
              <w:left w:val="single" w:sz="2" w:space="0" w:color="auto"/>
              <w:bottom w:val="single" w:sz="2" w:space="0" w:color="auto"/>
              <w:right w:val="single" w:sz="2" w:space="0" w:color="auto"/>
            </w:tcBorders>
            <w:vAlign w:val="center"/>
          </w:tcPr>
          <w:p w14:paraId="394FBD2A"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4318D55D"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2ABE3A36"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5ECBF2E5"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51322DC2"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0D123AE7"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0F6A7814"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vMerge w:val="restart"/>
            <w:tcBorders>
              <w:top w:val="single" w:sz="2" w:space="0" w:color="auto"/>
              <w:left w:val="single" w:sz="2" w:space="0" w:color="auto"/>
              <w:right w:val="single" w:sz="2" w:space="0" w:color="auto"/>
            </w:tcBorders>
            <w:vAlign w:val="center"/>
          </w:tcPr>
          <w:p w14:paraId="028D47AC"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val="restart"/>
            <w:tcBorders>
              <w:top w:val="single" w:sz="2" w:space="0" w:color="auto"/>
              <w:left w:val="single" w:sz="2" w:space="0" w:color="auto"/>
              <w:right w:val="single" w:sz="2" w:space="0" w:color="auto"/>
            </w:tcBorders>
            <w:vAlign w:val="center"/>
          </w:tcPr>
          <w:p w14:paraId="01035200"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val="restart"/>
            <w:tcBorders>
              <w:top w:val="single" w:sz="2" w:space="0" w:color="auto"/>
              <w:left w:val="single" w:sz="2" w:space="0" w:color="auto"/>
              <w:right w:val="single" w:sz="2" w:space="0" w:color="auto"/>
            </w:tcBorders>
            <w:vAlign w:val="center"/>
          </w:tcPr>
          <w:p w14:paraId="776D8C89" w14:textId="77777777" w:rsidR="004B290C" w:rsidRPr="004B290C" w:rsidRDefault="004B290C" w:rsidP="004B290C">
            <w:pPr>
              <w:spacing w:after="0"/>
              <w:jc w:val="center"/>
              <w:rPr>
                <w:rFonts w:ascii="Times New Roman" w:eastAsia="Times New Roman" w:hAnsi="Times New Roman" w:cs="Times New Roman"/>
                <w:b/>
                <w:bCs/>
                <w:sz w:val="20"/>
                <w:szCs w:val="20"/>
              </w:rPr>
            </w:pPr>
          </w:p>
        </w:tc>
      </w:tr>
      <w:tr w:rsidR="004B290C" w:rsidRPr="004B290C" w14:paraId="74DDFEC9" w14:textId="77777777" w:rsidTr="00E54AF0">
        <w:trPr>
          <w:trHeight w:val="75"/>
          <w:jc w:val="center"/>
        </w:trPr>
        <w:tc>
          <w:tcPr>
            <w:tcW w:w="992" w:type="dxa"/>
            <w:vMerge/>
            <w:tcBorders>
              <w:left w:val="single" w:sz="2" w:space="0" w:color="auto"/>
              <w:bottom w:val="single" w:sz="2" w:space="0" w:color="auto"/>
              <w:right w:val="single" w:sz="2" w:space="0" w:color="auto"/>
            </w:tcBorders>
            <w:vAlign w:val="center"/>
          </w:tcPr>
          <w:p w14:paraId="09308697"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49" w:type="dxa"/>
            <w:vMerge/>
            <w:tcBorders>
              <w:top w:val="single" w:sz="2" w:space="0" w:color="auto"/>
              <w:left w:val="single" w:sz="2" w:space="0" w:color="auto"/>
              <w:bottom w:val="single" w:sz="2" w:space="0" w:color="auto"/>
              <w:right w:val="single" w:sz="2" w:space="0" w:color="auto"/>
            </w:tcBorders>
            <w:vAlign w:val="center"/>
            <w:hideMark/>
          </w:tcPr>
          <w:p w14:paraId="25A8173D"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hideMark/>
          </w:tcPr>
          <w:p w14:paraId="3C904478"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PT</w:t>
            </w:r>
          </w:p>
        </w:tc>
        <w:tc>
          <w:tcPr>
            <w:tcW w:w="426" w:type="dxa"/>
            <w:tcBorders>
              <w:top w:val="single" w:sz="2" w:space="0" w:color="auto"/>
              <w:left w:val="single" w:sz="2" w:space="0" w:color="auto"/>
              <w:bottom w:val="single" w:sz="2" w:space="0" w:color="auto"/>
              <w:right w:val="single" w:sz="2" w:space="0" w:color="auto"/>
            </w:tcBorders>
            <w:vAlign w:val="center"/>
          </w:tcPr>
          <w:p w14:paraId="059F8A1C"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548217D5"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1DD9210B"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5" w:type="dxa"/>
            <w:tcBorders>
              <w:top w:val="single" w:sz="2" w:space="0" w:color="auto"/>
              <w:left w:val="single" w:sz="2" w:space="0" w:color="auto"/>
              <w:bottom w:val="single" w:sz="2" w:space="0" w:color="auto"/>
              <w:right w:val="single" w:sz="2" w:space="0" w:color="auto"/>
            </w:tcBorders>
            <w:vAlign w:val="center"/>
          </w:tcPr>
          <w:p w14:paraId="2DD57498"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70E6BDA3"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5F060EEC"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0677658E"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5" w:type="dxa"/>
            <w:vMerge/>
            <w:tcBorders>
              <w:left w:val="single" w:sz="2" w:space="0" w:color="auto"/>
              <w:bottom w:val="single" w:sz="2" w:space="0" w:color="auto"/>
              <w:right w:val="single" w:sz="2" w:space="0" w:color="auto"/>
            </w:tcBorders>
            <w:vAlign w:val="center"/>
            <w:hideMark/>
          </w:tcPr>
          <w:p w14:paraId="2D7FA8B1"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tcBorders>
              <w:left w:val="single" w:sz="2" w:space="0" w:color="auto"/>
              <w:bottom w:val="single" w:sz="2" w:space="0" w:color="auto"/>
              <w:right w:val="single" w:sz="2" w:space="0" w:color="auto"/>
            </w:tcBorders>
            <w:vAlign w:val="center"/>
          </w:tcPr>
          <w:p w14:paraId="1577594F" w14:textId="77777777" w:rsidR="004B290C" w:rsidRPr="004B290C" w:rsidRDefault="004B290C" w:rsidP="004B290C">
            <w:pPr>
              <w:spacing w:after="0"/>
              <w:jc w:val="center"/>
              <w:rPr>
                <w:rFonts w:ascii="Times New Roman" w:eastAsia="Times New Roman" w:hAnsi="Times New Roman" w:cs="Times New Roman"/>
                <w:b/>
                <w:bCs/>
                <w:sz w:val="20"/>
                <w:szCs w:val="20"/>
              </w:rPr>
            </w:pPr>
          </w:p>
        </w:tc>
        <w:tc>
          <w:tcPr>
            <w:tcW w:w="1026" w:type="dxa"/>
            <w:vMerge/>
            <w:tcBorders>
              <w:left w:val="single" w:sz="2" w:space="0" w:color="auto"/>
              <w:bottom w:val="single" w:sz="2" w:space="0" w:color="auto"/>
              <w:right w:val="single" w:sz="2" w:space="0" w:color="auto"/>
            </w:tcBorders>
            <w:vAlign w:val="center"/>
          </w:tcPr>
          <w:p w14:paraId="1EA9D85C" w14:textId="77777777" w:rsidR="004B290C" w:rsidRPr="004B290C" w:rsidRDefault="004B290C" w:rsidP="004B290C">
            <w:pPr>
              <w:spacing w:after="0"/>
              <w:jc w:val="center"/>
              <w:rPr>
                <w:rFonts w:ascii="Times New Roman" w:eastAsia="Times New Roman" w:hAnsi="Times New Roman" w:cs="Times New Roman"/>
                <w:b/>
                <w:bCs/>
                <w:sz w:val="20"/>
                <w:szCs w:val="20"/>
              </w:rPr>
            </w:pPr>
          </w:p>
        </w:tc>
      </w:tr>
    </w:tbl>
    <w:p w14:paraId="03845C29" w14:textId="77777777" w:rsidR="004B290C" w:rsidRPr="004B290C" w:rsidRDefault="004B290C" w:rsidP="004B290C">
      <w:pPr>
        <w:spacing w:after="0"/>
        <w:jc w:val="both"/>
        <w:rPr>
          <w:rFonts w:ascii="Times New Roman" w:eastAsia="Times New Roman" w:hAnsi="Times New Roman" w:cs="Times New Roman"/>
          <w:sz w:val="20"/>
          <w:szCs w:val="20"/>
        </w:rPr>
      </w:pPr>
    </w:p>
    <w:p w14:paraId="07D03D2E" w14:textId="77777777" w:rsidR="004B290C" w:rsidRPr="004B290C" w:rsidRDefault="004B290C" w:rsidP="004B290C">
      <w:pPr>
        <w:spacing w:after="0"/>
        <w:jc w:val="both"/>
        <w:rPr>
          <w:rFonts w:ascii="Times New Roman" w:eastAsia="Times New Roman" w:hAnsi="Times New Roman" w:cs="Times New Roman"/>
          <w:sz w:val="20"/>
          <w:szCs w:val="20"/>
        </w:rPr>
      </w:pPr>
      <w:r w:rsidRPr="004B290C">
        <w:rPr>
          <w:rFonts w:ascii="Times New Roman" w:eastAsia="Times New Roman" w:hAnsi="Times New Roman" w:cs="Times New Roman"/>
          <w:sz w:val="20"/>
          <w:szCs w:val="20"/>
        </w:rPr>
        <w:t xml:space="preserve">Give official last term enrollment figures (numbers) for the current and preceding four academic years and undergraduate and graduate degrees conferred during each of those years.  The "current" year means the academic year preceding the on-site visit.  </w:t>
      </w:r>
    </w:p>
    <w:p w14:paraId="5AC7CE99" w14:textId="77777777" w:rsidR="004B290C" w:rsidRPr="004B290C" w:rsidRDefault="004B290C" w:rsidP="004B290C">
      <w:pPr>
        <w:spacing w:after="0"/>
        <w:jc w:val="both"/>
        <w:rPr>
          <w:rFonts w:ascii="Times New Roman" w:eastAsia="Times New Roman" w:hAnsi="Times New Roman" w:cs="Times New Roman"/>
          <w:sz w:val="20"/>
          <w:szCs w:val="20"/>
        </w:rPr>
      </w:pPr>
      <w:r w:rsidRPr="004B290C">
        <w:rPr>
          <w:rFonts w:ascii="Times New Roman" w:eastAsia="Times New Roman" w:hAnsi="Times New Roman" w:cs="Times New Roman"/>
          <w:sz w:val="20"/>
          <w:szCs w:val="20"/>
        </w:rPr>
        <w:t>FT--full time</w:t>
      </w:r>
    </w:p>
    <w:p w14:paraId="3E4DA8F6" w14:textId="77777777" w:rsidR="004B290C" w:rsidRPr="004B290C" w:rsidRDefault="004B290C" w:rsidP="004B290C">
      <w:pPr>
        <w:spacing w:after="0"/>
        <w:jc w:val="both"/>
        <w:rPr>
          <w:rFonts w:ascii="Times New Roman" w:eastAsia="Times New Roman" w:hAnsi="Times New Roman" w:cs="Times New Roman"/>
          <w:sz w:val="20"/>
          <w:szCs w:val="20"/>
        </w:rPr>
      </w:pPr>
      <w:r w:rsidRPr="004B290C">
        <w:rPr>
          <w:rFonts w:ascii="Times New Roman" w:eastAsia="Times New Roman" w:hAnsi="Times New Roman" w:cs="Times New Roman"/>
          <w:sz w:val="20"/>
          <w:szCs w:val="20"/>
        </w:rPr>
        <w:t>PT--part time</w:t>
      </w:r>
    </w:p>
    <w:p w14:paraId="4457B5FD" w14:textId="77777777" w:rsidR="004B290C" w:rsidRPr="004B290C" w:rsidRDefault="004B290C" w:rsidP="004B290C">
      <w:pPr>
        <w:spacing w:before="240" w:after="0"/>
        <w:ind w:right="13"/>
        <w:jc w:val="center"/>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Table D-2:  Personnel</w:t>
      </w:r>
    </w:p>
    <w:p w14:paraId="73ED95D4" w14:textId="77777777" w:rsidR="004B290C" w:rsidRPr="004B290C" w:rsidRDefault="004B290C" w:rsidP="004B290C">
      <w:pPr>
        <w:spacing w:after="0"/>
        <w:ind w:right="13"/>
        <w:jc w:val="center"/>
        <w:rPr>
          <w:rFonts w:ascii="Times New Roman" w:eastAsia="Times New Roman" w:hAnsi="Times New Roman" w:cs="Times New Roman"/>
          <w:b/>
          <w:bCs/>
          <w:sz w:val="24"/>
          <w:szCs w:val="20"/>
          <w:lang w:val="en"/>
        </w:rPr>
      </w:pPr>
      <w:r w:rsidRPr="004B290C">
        <w:rPr>
          <w:rFonts w:ascii="Times New Roman" w:eastAsia="Times New Roman" w:hAnsi="Times New Roman" w:cs="Times New Roman"/>
          <w:b/>
          <w:bCs/>
          <w:sz w:val="24"/>
          <w:szCs w:val="20"/>
          <w:lang w:val="en"/>
        </w:rPr>
        <w:t>Name of the Program</w:t>
      </w:r>
    </w:p>
    <w:p w14:paraId="7C99EDEF" w14:textId="77777777" w:rsidR="004B290C" w:rsidRPr="004B290C" w:rsidRDefault="004B290C" w:rsidP="004B290C">
      <w:pPr>
        <w:spacing w:after="0"/>
        <w:rPr>
          <w:rFonts w:ascii="Times New Roman" w:eastAsia="Times New Roman" w:hAnsi="Times New Roman" w:cs="Times New Roman"/>
          <w:b/>
          <w:sz w:val="24"/>
          <w:szCs w:val="24"/>
        </w:rPr>
      </w:pPr>
      <w:r w:rsidRPr="004B290C">
        <w:rPr>
          <w:rFonts w:ascii="Times New Roman" w:eastAsia="Times New Roman" w:hAnsi="Times New Roman" w:cs="Times New Roman"/>
          <w:b/>
          <w:sz w:val="24"/>
          <w:szCs w:val="24"/>
        </w:rPr>
        <w:t>Year</w:t>
      </w:r>
      <w:r w:rsidRPr="004B290C">
        <w:rPr>
          <w:rFonts w:ascii="Times New Roman" w:eastAsia="Times New Roman" w:hAnsi="Times New Roman" w:cs="Times New Roman"/>
          <w:b/>
          <w:sz w:val="24"/>
          <w:szCs w:val="24"/>
          <w:vertAlign w:val="superscript"/>
        </w:rPr>
        <w:t>1</w:t>
      </w:r>
      <w:r w:rsidRPr="004B290C">
        <w:rPr>
          <w:rFonts w:ascii="Times New Roman" w:eastAsia="Times New Roman" w:hAnsi="Times New Roman" w:cs="Times New Roman"/>
          <w:b/>
          <w:sz w:val="24"/>
          <w:szCs w:val="24"/>
        </w:rPr>
        <w:t xml:space="preserve">:  </w:t>
      </w:r>
    </w:p>
    <w:tbl>
      <w:tblPr>
        <w:tblW w:w="81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4A0" w:firstRow="1" w:lastRow="0" w:firstColumn="1" w:lastColumn="0" w:noHBand="0" w:noVBand="1"/>
      </w:tblPr>
      <w:tblGrid>
        <w:gridCol w:w="4180"/>
        <w:gridCol w:w="916"/>
        <w:gridCol w:w="916"/>
        <w:gridCol w:w="2184"/>
      </w:tblGrid>
      <w:tr w:rsidR="004B290C" w:rsidRPr="004B290C" w14:paraId="082F7BB9" w14:textId="77777777" w:rsidTr="00E54AF0">
        <w:trPr>
          <w:cantSplit/>
          <w:trHeight w:val="223"/>
          <w:jc w:val="center"/>
        </w:trPr>
        <w:tc>
          <w:tcPr>
            <w:tcW w:w="4180" w:type="dxa"/>
            <w:vMerge w:val="restart"/>
            <w:tcBorders>
              <w:top w:val="nil"/>
              <w:left w:val="nil"/>
              <w:bottom w:val="single" w:sz="2" w:space="0" w:color="auto"/>
              <w:right w:val="single" w:sz="2" w:space="0" w:color="auto"/>
            </w:tcBorders>
          </w:tcPr>
          <w:p w14:paraId="3849D6D8" w14:textId="77777777" w:rsidR="004B290C" w:rsidRPr="004B290C" w:rsidRDefault="004B290C" w:rsidP="004B290C">
            <w:pPr>
              <w:spacing w:after="0"/>
              <w:rPr>
                <w:rFonts w:ascii="Times New Roman" w:eastAsia="Times New Roman" w:hAnsi="Times New Roman" w:cs="Times New Roman"/>
                <w:b/>
                <w:bCs/>
                <w:sz w:val="20"/>
                <w:szCs w:val="20"/>
              </w:rPr>
            </w:pPr>
          </w:p>
        </w:tc>
        <w:tc>
          <w:tcPr>
            <w:tcW w:w="1832" w:type="dxa"/>
            <w:gridSpan w:val="2"/>
            <w:tcBorders>
              <w:top w:val="single" w:sz="2" w:space="0" w:color="auto"/>
              <w:left w:val="single" w:sz="2" w:space="0" w:color="auto"/>
              <w:bottom w:val="single" w:sz="2" w:space="0" w:color="auto"/>
              <w:right w:val="single" w:sz="2" w:space="0" w:color="auto"/>
            </w:tcBorders>
            <w:vAlign w:val="center"/>
            <w:hideMark/>
          </w:tcPr>
          <w:p w14:paraId="03C40167"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Number</w:t>
            </w:r>
          </w:p>
        </w:tc>
        <w:tc>
          <w:tcPr>
            <w:tcW w:w="2184" w:type="dxa"/>
            <w:vMerge w:val="restart"/>
            <w:tcBorders>
              <w:top w:val="single" w:sz="2" w:space="0" w:color="auto"/>
              <w:left w:val="single" w:sz="2" w:space="0" w:color="auto"/>
              <w:bottom w:val="single" w:sz="2" w:space="0" w:color="auto"/>
              <w:right w:val="single" w:sz="2" w:space="0" w:color="auto"/>
            </w:tcBorders>
            <w:vAlign w:val="center"/>
          </w:tcPr>
          <w:p w14:paraId="1176733C" w14:textId="77777777" w:rsidR="004B290C" w:rsidRPr="004B290C" w:rsidRDefault="004B290C" w:rsidP="004B290C">
            <w:pPr>
              <w:spacing w:after="0"/>
              <w:jc w:val="center"/>
              <w:rPr>
                <w:rFonts w:ascii="Times New Roman" w:eastAsia="Times New Roman" w:hAnsi="Times New Roman" w:cs="Times New Roman"/>
                <w:b/>
                <w:bCs/>
                <w:sz w:val="20"/>
                <w:szCs w:val="20"/>
                <w:vertAlign w:val="superscript"/>
              </w:rPr>
            </w:pPr>
            <w:r w:rsidRPr="004B290C">
              <w:rPr>
                <w:rFonts w:ascii="Times New Roman" w:eastAsia="Times New Roman" w:hAnsi="Times New Roman" w:cs="Times New Roman"/>
                <w:b/>
                <w:bCs/>
                <w:sz w:val="20"/>
                <w:szCs w:val="20"/>
              </w:rPr>
              <w:t>Full Time Equivalent FTE</w:t>
            </w:r>
            <w:r w:rsidRPr="004B290C">
              <w:rPr>
                <w:rFonts w:ascii="Times New Roman" w:eastAsia="Times New Roman" w:hAnsi="Times New Roman" w:cs="Times New Roman"/>
                <w:b/>
                <w:bCs/>
                <w:sz w:val="20"/>
                <w:szCs w:val="20"/>
                <w:vertAlign w:val="superscript"/>
              </w:rPr>
              <w:t>2</w:t>
            </w:r>
          </w:p>
        </w:tc>
      </w:tr>
      <w:tr w:rsidR="004B290C" w:rsidRPr="004B290C" w14:paraId="5595BB81" w14:textId="77777777" w:rsidTr="00E54AF0">
        <w:trPr>
          <w:cantSplit/>
          <w:trHeight w:val="75"/>
          <w:jc w:val="center"/>
        </w:trPr>
        <w:tc>
          <w:tcPr>
            <w:tcW w:w="4180" w:type="dxa"/>
            <w:vMerge/>
            <w:tcBorders>
              <w:top w:val="nil"/>
              <w:left w:val="nil"/>
              <w:bottom w:val="single" w:sz="2" w:space="0" w:color="auto"/>
              <w:right w:val="single" w:sz="2" w:space="0" w:color="auto"/>
            </w:tcBorders>
            <w:vAlign w:val="center"/>
            <w:hideMark/>
          </w:tcPr>
          <w:p w14:paraId="20AA2128" w14:textId="77777777" w:rsidR="004B290C" w:rsidRPr="004B290C" w:rsidRDefault="004B290C" w:rsidP="004B290C">
            <w:pPr>
              <w:spacing w:after="0"/>
              <w:rPr>
                <w:rFonts w:ascii="Times New Roman" w:eastAsia="Times New Roman" w:hAnsi="Times New Roman" w:cs="Times New Roman"/>
                <w:b/>
                <w:bCs/>
                <w:sz w:val="20"/>
                <w:szCs w:val="20"/>
              </w:rPr>
            </w:pPr>
          </w:p>
        </w:tc>
        <w:tc>
          <w:tcPr>
            <w:tcW w:w="916" w:type="dxa"/>
            <w:tcBorders>
              <w:top w:val="single" w:sz="2" w:space="0" w:color="auto"/>
              <w:left w:val="single" w:sz="2" w:space="0" w:color="auto"/>
              <w:bottom w:val="single" w:sz="2" w:space="0" w:color="auto"/>
              <w:right w:val="single" w:sz="2" w:space="0" w:color="auto"/>
            </w:tcBorders>
            <w:vAlign w:val="center"/>
            <w:hideMark/>
          </w:tcPr>
          <w:p w14:paraId="39C6B0CE"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FT</w:t>
            </w:r>
          </w:p>
        </w:tc>
        <w:tc>
          <w:tcPr>
            <w:tcW w:w="916" w:type="dxa"/>
            <w:tcBorders>
              <w:top w:val="single" w:sz="2" w:space="0" w:color="auto"/>
              <w:left w:val="single" w:sz="2" w:space="0" w:color="auto"/>
              <w:bottom w:val="single" w:sz="2" w:space="0" w:color="auto"/>
              <w:right w:val="single" w:sz="2" w:space="0" w:color="auto"/>
            </w:tcBorders>
            <w:vAlign w:val="center"/>
            <w:hideMark/>
          </w:tcPr>
          <w:p w14:paraId="1679AE4C" w14:textId="77777777" w:rsidR="004B290C" w:rsidRPr="004B290C" w:rsidRDefault="004B290C" w:rsidP="004B290C">
            <w:pPr>
              <w:spacing w:after="0"/>
              <w:jc w:val="center"/>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PT</w:t>
            </w:r>
          </w:p>
        </w:tc>
        <w:tc>
          <w:tcPr>
            <w:tcW w:w="2184" w:type="dxa"/>
            <w:vMerge/>
            <w:tcBorders>
              <w:top w:val="single" w:sz="2" w:space="0" w:color="auto"/>
              <w:left w:val="single" w:sz="2" w:space="0" w:color="auto"/>
              <w:bottom w:val="single" w:sz="2" w:space="0" w:color="auto"/>
              <w:right w:val="single" w:sz="2" w:space="0" w:color="auto"/>
            </w:tcBorders>
            <w:vAlign w:val="center"/>
            <w:hideMark/>
          </w:tcPr>
          <w:p w14:paraId="55205CD2" w14:textId="77777777" w:rsidR="004B290C" w:rsidRPr="004B290C" w:rsidRDefault="004B290C" w:rsidP="004B290C">
            <w:pPr>
              <w:spacing w:after="0"/>
              <w:rPr>
                <w:rFonts w:ascii="Times New Roman" w:eastAsia="Times New Roman" w:hAnsi="Times New Roman" w:cs="Times New Roman"/>
                <w:b/>
                <w:bCs/>
                <w:sz w:val="20"/>
                <w:szCs w:val="20"/>
              </w:rPr>
            </w:pPr>
          </w:p>
        </w:tc>
      </w:tr>
      <w:tr w:rsidR="004B290C" w:rsidRPr="004B290C" w14:paraId="229CFA9E" w14:textId="77777777" w:rsidTr="00E54AF0">
        <w:trPr>
          <w:trHeight w:val="75"/>
          <w:jc w:val="center"/>
        </w:trPr>
        <w:tc>
          <w:tcPr>
            <w:tcW w:w="4180" w:type="dxa"/>
            <w:tcBorders>
              <w:top w:val="single" w:sz="2" w:space="0" w:color="auto"/>
              <w:left w:val="single" w:sz="2" w:space="0" w:color="auto"/>
              <w:bottom w:val="single" w:sz="2" w:space="0" w:color="auto"/>
              <w:right w:val="single" w:sz="2" w:space="0" w:color="auto"/>
            </w:tcBorders>
            <w:vAlign w:val="center"/>
            <w:hideMark/>
          </w:tcPr>
          <w:p w14:paraId="6C472E2F" w14:textId="77777777" w:rsidR="004B290C" w:rsidRPr="004B290C" w:rsidRDefault="004B290C" w:rsidP="004B290C">
            <w:pPr>
              <w:spacing w:after="0"/>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Administrative</w:t>
            </w:r>
            <w:r w:rsidRPr="004B290C">
              <w:rPr>
                <w:rFonts w:ascii="Times New Roman" w:eastAsia="Times New Roman" w:hAnsi="Times New Roman" w:cs="Times New Roman"/>
                <w:b/>
                <w:bCs/>
                <w:sz w:val="20"/>
                <w:szCs w:val="20"/>
                <w:vertAlign w:val="superscript"/>
              </w:rPr>
              <w:t>2</w:t>
            </w:r>
          </w:p>
        </w:tc>
        <w:tc>
          <w:tcPr>
            <w:tcW w:w="916" w:type="dxa"/>
            <w:tcBorders>
              <w:top w:val="single" w:sz="2" w:space="0" w:color="auto"/>
              <w:left w:val="single" w:sz="2" w:space="0" w:color="auto"/>
              <w:bottom w:val="single" w:sz="2" w:space="0" w:color="auto"/>
              <w:right w:val="single" w:sz="2" w:space="0" w:color="auto"/>
            </w:tcBorders>
          </w:tcPr>
          <w:p w14:paraId="01C3B79D" w14:textId="77777777" w:rsidR="004B290C" w:rsidRPr="004B290C" w:rsidRDefault="004B290C" w:rsidP="004B290C">
            <w:pPr>
              <w:spacing w:after="0"/>
              <w:rPr>
                <w:rFonts w:ascii="Times New Roman" w:eastAsia="Times New Roman" w:hAnsi="Times New Roman" w:cs="Times New Roman"/>
                <w:b/>
                <w:bCs/>
                <w:sz w:val="20"/>
                <w:szCs w:val="20"/>
              </w:rPr>
            </w:pPr>
          </w:p>
        </w:tc>
        <w:tc>
          <w:tcPr>
            <w:tcW w:w="916" w:type="dxa"/>
            <w:tcBorders>
              <w:top w:val="single" w:sz="2" w:space="0" w:color="auto"/>
              <w:left w:val="single" w:sz="2" w:space="0" w:color="auto"/>
              <w:bottom w:val="single" w:sz="2" w:space="0" w:color="auto"/>
              <w:right w:val="single" w:sz="2" w:space="0" w:color="auto"/>
            </w:tcBorders>
          </w:tcPr>
          <w:p w14:paraId="4C67C34C" w14:textId="77777777" w:rsidR="004B290C" w:rsidRPr="004B290C" w:rsidRDefault="004B290C" w:rsidP="004B290C">
            <w:pPr>
              <w:spacing w:after="0"/>
              <w:rPr>
                <w:rFonts w:ascii="Times New Roman" w:eastAsia="Times New Roman" w:hAnsi="Times New Roman" w:cs="Times New Roman"/>
                <w:b/>
                <w:bCs/>
                <w:sz w:val="20"/>
                <w:szCs w:val="20"/>
              </w:rPr>
            </w:pPr>
          </w:p>
        </w:tc>
        <w:tc>
          <w:tcPr>
            <w:tcW w:w="2184" w:type="dxa"/>
            <w:tcBorders>
              <w:top w:val="single" w:sz="2" w:space="0" w:color="auto"/>
              <w:left w:val="single" w:sz="2" w:space="0" w:color="auto"/>
              <w:bottom w:val="single" w:sz="2" w:space="0" w:color="auto"/>
              <w:right w:val="single" w:sz="2" w:space="0" w:color="auto"/>
            </w:tcBorders>
          </w:tcPr>
          <w:p w14:paraId="43BC1C78" w14:textId="77777777" w:rsidR="004B290C" w:rsidRPr="004B290C" w:rsidRDefault="004B290C" w:rsidP="004B290C">
            <w:pPr>
              <w:spacing w:after="0"/>
              <w:rPr>
                <w:rFonts w:ascii="Times New Roman" w:eastAsia="Times New Roman" w:hAnsi="Times New Roman" w:cs="Times New Roman"/>
                <w:b/>
                <w:bCs/>
                <w:sz w:val="20"/>
                <w:szCs w:val="20"/>
              </w:rPr>
            </w:pPr>
          </w:p>
        </w:tc>
      </w:tr>
      <w:tr w:rsidR="004B290C" w:rsidRPr="004B290C" w14:paraId="7E6BB7EE" w14:textId="77777777" w:rsidTr="00E54AF0">
        <w:trPr>
          <w:trHeight w:val="75"/>
          <w:jc w:val="center"/>
        </w:trPr>
        <w:tc>
          <w:tcPr>
            <w:tcW w:w="4180" w:type="dxa"/>
            <w:tcBorders>
              <w:top w:val="single" w:sz="2" w:space="0" w:color="auto"/>
              <w:left w:val="single" w:sz="2" w:space="0" w:color="auto"/>
              <w:bottom w:val="single" w:sz="2" w:space="0" w:color="auto"/>
              <w:right w:val="single" w:sz="2" w:space="0" w:color="auto"/>
            </w:tcBorders>
            <w:vAlign w:val="center"/>
            <w:hideMark/>
          </w:tcPr>
          <w:p w14:paraId="7B473CC3" w14:textId="77777777" w:rsidR="004B290C" w:rsidRPr="004B290C" w:rsidRDefault="004B290C" w:rsidP="004B290C">
            <w:pPr>
              <w:spacing w:after="0"/>
              <w:rPr>
                <w:rFonts w:ascii="Times New Roman" w:eastAsia="Times New Roman" w:hAnsi="Times New Roman" w:cs="Times New Roman"/>
                <w:b/>
                <w:bCs/>
                <w:sz w:val="20"/>
                <w:szCs w:val="20"/>
                <w:vertAlign w:val="superscript"/>
              </w:rPr>
            </w:pPr>
            <w:r w:rsidRPr="004B290C">
              <w:rPr>
                <w:rFonts w:ascii="Times New Roman" w:eastAsia="Times New Roman" w:hAnsi="Times New Roman" w:cs="Times New Roman"/>
                <w:b/>
                <w:bCs/>
                <w:sz w:val="20"/>
                <w:szCs w:val="20"/>
              </w:rPr>
              <w:t>Faculty (permanent staff)</w:t>
            </w:r>
            <w:r w:rsidRPr="004B290C">
              <w:rPr>
                <w:rFonts w:ascii="Times New Roman" w:eastAsia="Times New Roman" w:hAnsi="Times New Roman" w:cs="Times New Roman"/>
                <w:b/>
                <w:bCs/>
                <w:sz w:val="20"/>
                <w:szCs w:val="20"/>
                <w:vertAlign w:val="superscript"/>
              </w:rPr>
              <w:t>3</w:t>
            </w:r>
          </w:p>
        </w:tc>
        <w:tc>
          <w:tcPr>
            <w:tcW w:w="916" w:type="dxa"/>
            <w:tcBorders>
              <w:top w:val="single" w:sz="2" w:space="0" w:color="auto"/>
              <w:left w:val="single" w:sz="2" w:space="0" w:color="auto"/>
              <w:bottom w:val="single" w:sz="2" w:space="0" w:color="auto"/>
              <w:right w:val="single" w:sz="2" w:space="0" w:color="auto"/>
            </w:tcBorders>
          </w:tcPr>
          <w:p w14:paraId="76F2FBF9" w14:textId="77777777" w:rsidR="004B290C" w:rsidRPr="004B290C" w:rsidRDefault="004B290C" w:rsidP="004B290C">
            <w:pPr>
              <w:spacing w:after="0"/>
              <w:rPr>
                <w:rFonts w:ascii="Times New Roman" w:eastAsia="Times New Roman" w:hAnsi="Times New Roman" w:cs="Times New Roman"/>
                <w:b/>
                <w:bCs/>
                <w:sz w:val="20"/>
                <w:szCs w:val="20"/>
              </w:rPr>
            </w:pPr>
          </w:p>
        </w:tc>
        <w:tc>
          <w:tcPr>
            <w:tcW w:w="916" w:type="dxa"/>
            <w:tcBorders>
              <w:top w:val="single" w:sz="2" w:space="0" w:color="auto"/>
              <w:left w:val="single" w:sz="2" w:space="0" w:color="auto"/>
              <w:bottom w:val="single" w:sz="2" w:space="0" w:color="auto"/>
              <w:right w:val="single" w:sz="2" w:space="0" w:color="auto"/>
            </w:tcBorders>
          </w:tcPr>
          <w:p w14:paraId="62B97877" w14:textId="77777777" w:rsidR="004B290C" w:rsidRPr="004B290C" w:rsidRDefault="004B290C" w:rsidP="004B290C">
            <w:pPr>
              <w:spacing w:after="0"/>
              <w:rPr>
                <w:rFonts w:ascii="Times New Roman" w:eastAsia="Times New Roman" w:hAnsi="Times New Roman" w:cs="Times New Roman"/>
                <w:b/>
                <w:bCs/>
                <w:sz w:val="20"/>
                <w:szCs w:val="20"/>
              </w:rPr>
            </w:pPr>
          </w:p>
        </w:tc>
        <w:tc>
          <w:tcPr>
            <w:tcW w:w="2184" w:type="dxa"/>
            <w:tcBorders>
              <w:top w:val="single" w:sz="2" w:space="0" w:color="auto"/>
              <w:left w:val="single" w:sz="2" w:space="0" w:color="auto"/>
              <w:bottom w:val="single" w:sz="2" w:space="0" w:color="auto"/>
              <w:right w:val="single" w:sz="2" w:space="0" w:color="auto"/>
            </w:tcBorders>
          </w:tcPr>
          <w:p w14:paraId="004F5490" w14:textId="77777777" w:rsidR="004B290C" w:rsidRPr="004B290C" w:rsidRDefault="004B290C" w:rsidP="004B290C">
            <w:pPr>
              <w:spacing w:after="0"/>
              <w:rPr>
                <w:rFonts w:ascii="Times New Roman" w:eastAsia="Times New Roman" w:hAnsi="Times New Roman" w:cs="Times New Roman"/>
                <w:b/>
                <w:bCs/>
                <w:sz w:val="20"/>
                <w:szCs w:val="20"/>
              </w:rPr>
            </w:pPr>
          </w:p>
        </w:tc>
      </w:tr>
      <w:tr w:rsidR="004B290C" w:rsidRPr="004B290C" w14:paraId="68C92BF0" w14:textId="77777777" w:rsidTr="00E54AF0">
        <w:trPr>
          <w:trHeight w:val="75"/>
          <w:jc w:val="center"/>
        </w:trPr>
        <w:tc>
          <w:tcPr>
            <w:tcW w:w="4180" w:type="dxa"/>
            <w:tcBorders>
              <w:top w:val="single" w:sz="2" w:space="0" w:color="auto"/>
              <w:left w:val="single" w:sz="2" w:space="0" w:color="auto"/>
              <w:bottom w:val="single" w:sz="2" w:space="0" w:color="auto"/>
              <w:right w:val="single" w:sz="2" w:space="0" w:color="auto"/>
            </w:tcBorders>
            <w:vAlign w:val="center"/>
            <w:hideMark/>
          </w:tcPr>
          <w:p w14:paraId="057C1855" w14:textId="77777777" w:rsidR="004B290C" w:rsidRPr="004B290C" w:rsidRDefault="004B290C" w:rsidP="004B290C">
            <w:pPr>
              <w:spacing w:after="0"/>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Other Faculty (excluding student Assistants)</w:t>
            </w:r>
          </w:p>
        </w:tc>
        <w:tc>
          <w:tcPr>
            <w:tcW w:w="916" w:type="dxa"/>
            <w:tcBorders>
              <w:top w:val="single" w:sz="2" w:space="0" w:color="auto"/>
              <w:left w:val="single" w:sz="2" w:space="0" w:color="auto"/>
              <w:bottom w:val="single" w:sz="2" w:space="0" w:color="auto"/>
              <w:right w:val="single" w:sz="2" w:space="0" w:color="auto"/>
            </w:tcBorders>
          </w:tcPr>
          <w:p w14:paraId="04BE21EA" w14:textId="77777777" w:rsidR="004B290C" w:rsidRPr="004B290C" w:rsidRDefault="004B290C" w:rsidP="004B290C">
            <w:pPr>
              <w:spacing w:after="0"/>
              <w:rPr>
                <w:rFonts w:ascii="Times New Roman" w:eastAsia="Times New Roman" w:hAnsi="Times New Roman" w:cs="Times New Roman"/>
                <w:b/>
                <w:bCs/>
                <w:sz w:val="20"/>
                <w:szCs w:val="20"/>
              </w:rPr>
            </w:pPr>
          </w:p>
        </w:tc>
        <w:tc>
          <w:tcPr>
            <w:tcW w:w="916" w:type="dxa"/>
            <w:tcBorders>
              <w:top w:val="single" w:sz="2" w:space="0" w:color="auto"/>
              <w:left w:val="single" w:sz="2" w:space="0" w:color="auto"/>
              <w:bottom w:val="single" w:sz="2" w:space="0" w:color="auto"/>
              <w:right w:val="single" w:sz="2" w:space="0" w:color="auto"/>
            </w:tcBorders>
          </w:tcPr>
          <w:p w14:paraId="0D27C7DB" w14:textId="77777777" w:rsidR="004B290C" w:rsidRPr="004B290C" w:rsidRDefault="004B290C" w:rsidP="004B290C">
            <w:pPr>
              <w:spacing w:after="0"/>
              <w:rPr>
                <w:rFonts w:ascii="Times New Roman" w:eastAsia="Times New Roman" w:hAnsi="Times New Roman" w:cs="Times New Roman"/>
                <w:b/>
                <w:bCs/>
                <w:sz w:val="20"/>
                <w:szCs w:val="20"/>
              </w:rPr>
            </w:pPr>
          </w:p>
        </w:tc>
        <w:tc>
          <w:tcPr>
            <w:tcW w:w="2184" w:type="dxa"/>
            <w:tcBorders>
              <w:top w:val="single" w:sz="2" w:space="0" w:color="auto"/>
              <w:left w:val="single" w:sz="2" w:space="0" w:color="auto"/>
              <w:bottom w:val="single" w:sz="2" w:space="0" w:color="auto"/>
              <w:right w:val="single" w:sz="2" w:space="0" w:color="auto"/>
            </w:tcBorders>
          </w:tcPr>
          <w:p w14:paraId="4A2AD8BA" w14:textId="77777777" w:rsidR="004B290C" w:rsidRPr="004B290C" w:rsidRDefault="004B290C" w:rsidP="004B290C">
            <w:pPr>
              <w:spacing w:after="0"/>
              <w:rPr>
                <w:rFonts w:ascii="Times New Roman" w:eastAsia="Times New Roman" w:hAnsi="Times New Roman" w:cs="Times New Roman"/>
                <w:b/>
                <w:bCs/>
                <w:sz w:val="20"/>
                <w:szCs w:val="20"/>
              </w:rPr>
            </w:pPr>
          </w:p>
        </w:tc>
      </w:tr>
      <w:tr w:rsidR="004B290C" w:rsidRPr="004B290C" w14:paraId="391CBB0B" w14:textId="77777777" w:rsidTr="00E54AF0">
        <w:trPr>
          <w:trHeight w:val="75"/>
          <w:jc w:val="center"/>
        </w:trPr>
        <w:tc>
          <w:tcPr>
            <w:tcW w:w="4180" w:type="dxa"/>
            <w:tcBorders>
              <w:top w:val="single" w:sz="2" w:space="0" w:color="auto"/>
              <w:left w:val="single" w:sz="2" w:space="0" w:color="auto"/>
              <w:bottom w:val="single" w:sz="2" w:space="0" w:color="auto"/>
              <w:right w:val="single" w:sz="2" w:space="0" w:color="auto"/>
            </w:tcBorders>
            <w:vAlign w:val="center"/>
            <w:hideMark/>
          </w:tcPr>
          <w:p w14:paraId="08A78443" w14:textId="77777777" w:rsidR="004B290C" w:rsidRPr="004B290C" w:rsidRDefault="004B290C" w:rsidP="004B290C">
            <w:pPr>
              <w:spacing w:after="0"/>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Student Teaching Assistants</w:t>
            </w:r>
            <w:r w:rsidRPr="004B290C">
              <w:rPr>
                <w:rFonts w:ascii="Times New Roman" w:eastAsia="Times New Roman" w:hAnsi="Times New Roman" w:cs="Times New Roman"/>
                <w:b/>
                <w:bCs/>
                <w:sz w:val="20"/>
                <w:szCs w:val="20"/>
                <w:vertAlign w:val="superscript"/>
              </w:rPr>
              <w:t>4</w:t>
            </w:r>
          </w:p>
        </w:tc>
        <w:tc>
          <w:tcPr>
            <w:tcW w:w="916" w:type="dxa"/>
            <w:tcBorders>
              <w:top w:val="single" w:sz="2" w:space="0" w:color="auto"/>
              <w:left w:val="single" w:sz="2" w:space="0" w:color="auto"/>
              <w:bottom w:val="single" w:sz="2" w:space="0" w:color="auto"/>
              <w:right w:val="single" w:sz="2" w:space="0" w:color="auto"/>
            </w:tcBorders>
          </w:tcPr>
          <w:p w14:paraId="1D89AB4D" w14:textId="77777777" w:rsidR="004B290C" w:rsidRPr="004B290C" w:rsidRDefault="004B290C" w:rsidP="004B290C">
            <w:pPr>
              <w:spacing w:after="0"/>
              <w:rPr>
                <w:rFonts w:ascii="Times New Roman" w:eastAsia="Times New Roman" w:hAnsi="Times New Roman" w:cs="Times New Roman"/>
                <w:b/>
                <w:bCs/>
                <w:sz w:val="20"/>
                <w:szCs w:val="20"/>
              </w:rPr>
            </w:pPr>
          </w:p>
        </w:tc>
        <w:tc>
          <w:tcPr>
            <w:tcW w:w="916" w:type="dxa"/>
            <w:tcBorders>
              <w:top w:val="single" w:sz="2" w:space="0" w:color="auto"/>
              <w:left w:val="single" w:sz="2" w:space="0" w:color="auto"/>
              <w:bottom w:val="single" w:sz="2" w:space="0" w:color="auto"/>
              <w:right w:val="single" w:sz="2" w:space="0" w:color="auto"/>
            </w:tcBorders>
          </w:tcPr>
          <w:p w14:paraId="457D5BD9" w14:textId="77777777" w:rsidR="004B290C" w:rsidRPr="004B290C" w:rsidRDefault="004B290C" w:rsidP="004B290C">
            <w:pPr>
              <w:spacing w:after="0"/>
              <w:rPr>
                <w:rFonts w:ascii="Times New Roman" w:eastAsia="Times New Roman" w:hAnsi="Times New Roman" w:cs="Times New Roman"/>
                <w:b/>
                <w:bCs/>
                <w:sz w:val="20"/>
                <w:szCs w:val="20"/>
              </w:rPr>
            </w:pPr>
          </w:p>
        </w:tc>
        <w:tc>
          <w:tcPr>
            <w:tcW w:w="2184" w:type="dxa"/>
            <w:tcBorders>
              <w:top w:val="single" w:sz="2" w:space="0" w:color="auto"/>
              <w:left w:val="single" w:sz="2" w:space="0" w:color="auto"/>
              <w:bottom w:val="single" w:sz="2" w:space="0" w:color="auto"/>
              <w:right w:val="single" w:sz="2" w:space="0" w:color="auto"/>
            </w:tcBorders>
          </w:tcPr>
          <w:p w14:paraId="75397A7B" w14:textId="77777777" w:rsidR="004B290C" w:rsidRPr="004B290C" w:rsidRDefault="004B290C" w:rsidP="004B290C">
            <w:pPr>
              <w:spacing w:after="0"/>
              <w:rPr>
                <w:rFonts w:ascii="Times New Roman" w:eastAsia="Times New Roman" w:hAnsi="Times New Roman" w:cs="Times New Roman"/>
                <w:b/>
                <w:bCs/>
                <w:sz w:val="20"/>
                <w:szCs w:val="20"/>
              </w:rPr>
            </w:pPr>
          </w:p>
        </w:tc>
      </w:tr>
      <w:tr w:rsidR="004B290C" w:rsidRPr="004B290C" w14:paraId="0F63AFFA" w14:textId="77777777" w:rsidTr="00E54AF0">
        <w:trPr>
          <w:trHeight w:val="75"/>
          <w:jc w:val="center"/>
        </w:trPr>
        <w:tc>
          <w:tcPr>
            <w:tcW w:w="4180" w:type="dxa"/>
            <w:tcBorders>
              <w:top w:val="single" w:sz="2" w:space="0" w:color="auto"/>
              <w:left w:val="single" w:sz="2" w:space="0" w:color="auto"/>
              <w:bottom w:val="single" w:sz="2" w:space="0" w:color="auto"/>
              <w:right w:val="single" w:sz="2" w:space="0" w:color="auto"/>
            </w:tcBorders>
            <w:vAlign w:val="center"/>
            <w:hideMark/>
          </w:tcPr>
          <w:p w14:paraId="1E40604D" w14:textId="77777777" w:rsidR="004B290C" w:rsidRPr="004B290C" w:rsidRDefault="004B290C" w:rsidP="004B290C">
            <w:pPr>
              <w:spacing w:after="0"/>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Technical Staff</w:t>
            </w:r>
          </w:p>
        </w:tc>
        <w:tc>
          <w:tcPr>
            <w:tcW w:w="916" w:type="dxa"/>
            <w:tcBorders>
              <w:top w:val="single" w:sz="2" w:space="0" w:color="auto"/>
              <w:left w:val="single" w:sz="2" w:space="0" w:color="auto"/>
              <w:bottom w:val="single" w:sz="2" w:space="0" w:color="auto"/>
              <w:right w:val="single" w:sz="2" w:space="0" w:color="auto"/>
            </w:tcBorders>
          </w:tcPr>
          <w:p w14:paraId="26BB3281" w14:textId="77777777" w:rsidR="004B290C" w:rsidRPr="004B290C" w:rsidRDefault="004B290C" w:rsidP="004B290C">
            <w:pPr>
              <w:spacing w:after="0"/>
              <w:rPr>
                <w:rFonts w:ascii="Times New Roman" w:eastAsia="Times New Roman" w:hAnsi="Times New Roman" w:cs="Times New Roman"/>
                <w:b/>
                <w:bCs/>
                <w:sz w:val="20"/>
                <w:szCs w:val="20"/>
              </w:rPr>
            </w:pPr>
          </w:p>
        </w:tc>
        <w:tc>
          <w:tcPr>
            <w:tcW w:w="916" w:type="dxa"/>
            <w:tcBorders>
              <w:top w:val="single" w:sz="2" w:space="0" w:color="auto"/>
              <w:left w:val="single" w:sz="2" w:space="0" w:color="auto"/>
              <w:bottom w:val="single" w:sz="2" w:space="0" w:color="auto"/>
              <w:right w:val="single" w:sz="2" w:space="0" w:color="auto"/>
            </w:tcBorders>
          </w:tcPr>
          <w:p w14:paraId="768D521B" w14:textId="77777777" w:rsidR="004B290C" w:rsidRPr="004B290C" w:rsidRDefault="004B290C" w:rsidP="004B290C">
            <w:pPr>
              <w:spacing w:after="0"/>
              <w:rPr>
                <w:rFonts w:ascii="Times New Roman" w:eastAsia="Times New Roman" w:hAnsi="Times New Roman" w:cs="Times New Roman"/>
                <w:b/>
                <w:bCs/>
                <w:sz w:val="20"/>
                <w:szCs w:val="20"/>
              </w:rPr>
            </w:pPr>
          </w:p>
        </w:tc>
        <w:tc>
          <w:tcPr>
            <w:tcW w:w="2184" w:type="dxa"/>
            <w:tcBorders>
              <w:top w:val="single" w:sz="2" w:space="0" w:color="auto"/>
              <w:left w:val="single" w:sz="2" w:space="0" w:color="auto"/>
              <w:bottom w:val="single" w:sz="2" w:space="0" w:color="auto"/>
              <w:right w:val="single" w:sz="2" w:space="0" w:color="auto"/>
            </w:tcBorders>
          </w:tcPr>
          <w:p w14:paraId="2693CE72" w14:textId="77777777" w:rsidR="004B290C" w:rsidRPr="004B290C" w:rsidRDefault="004B290C" w:rsidP="004B290C">
            <w:pPr>
              <w:spacing w:after="0"/>
              <w:rPr>
                <w:rFonts w:ascii="Times New Roman" w:eastAsia="Times New Roman" w:hAnsi="Times New Roman" w:cs="Times New Roman"/>
                <w:b/>
                <w:bCs/>
                <w:sz w:val="20"/>
                <w:szCs w:val="20"/>
              </w:rPr>
            </w:pPr>
          </w:p>
        </w:tc>
      </w:tr>
      <w:tr w:rsidR="004B290C" w:rsidRPr="004B290C" w14:paraId="11977EA5" w14:textId="77777777" w:rsidTr="00E54AF0">
        <w:trPr>
          <w:trHeight w:val="75"/>
          <w:jc w:val="center"/>
        </w:trPr>
        <w:tc>
          <w:tcPr>
            <w:tcW w:w="4180" w:type="dxa"/>
            <w:tcBorders>
              <w:top w:val="single" w:sz="2" w:space="0" w:color="auto"/>
              <w:left w:val="single" w:sz="2" w:space="0" w:color="auto"/>
              <w:bottom w:val="single" w:sz="2" w:space="0" w:color="auto"/>
              <w:right w:val="single" w:sz="2" w:space="0" w:color="auto"/>
            </w:tcBorders>
            <w:vAlign w:val="center"/>
            <w:hideMark/>
          </w:tcPr>
          <w:p w14:paraId="7E62C503" w14:textId="77777777" w:rsidR="004B290C" w:rsidRPr="004B290C" w:rsidRDefault="004B290C" w:rsidP="004B290C">
            <w:pPr>
              <w:spacing w:after="0"/>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Administrative Staff</w:t>
            </w:r>
          </w:p>
        </w:tc>
        <w:tc>
          <w:tcPr>
            <w:tcW w:w="916" w:type="dxa"/>
            <w:tcBorders>
              <w:top w:val="single" w:sz="2" w:space="0" w:color="auto"/>
              <w:left w:val="single" w:sz="2" w:space="0" w:color="auto"/>
              <w:bottom w:val="single" w:sz="2" w:space="0" w:color="auto"/>
              <w:right w:val="single" w:sz="2" w:space="0" w:color="auto"/>
            </w:tcBorders>
          </w:tcPr>
          <w:p w14:paraId="2E2CF0F6" w14:textId="77777777" w:rsidR="004B290C" w:rsidRPr="004B290C" w:rsidRDefault="004B290C" w:rsidP="004B290C">
            <w:pPr>
              <w:spacing w:after="0"/>
              <w:rPr>
                <w:rFonts w:ascii="Times New Roman" w:eastAsia="Times New Roman" w:hAnsi="Times New Roman" w:cs="Times New Roman"/>
                <w:b/>
                <w:bCs/>
                <w:sz w:val="20"/>
                <w:szCs w:val="20"/>
              </w:rPr>
            </w:pPr>
          </w:p>
        </w:tc>
        <w:tc>
          <w:tcPr>
            <w:tcW w:w="916" w:type="dxa"/>
            <w:tcBorders>
              <w:top w:val="single" w:sz="2" w:space="0" w:color="auto"/>
              <w:left w:val="single" w:sz="2" w:space="0" w:color="auto"/>
              <w:bottom w:val="single" w:sz="2" w:space="0" w:color="auto"/>
              <w:right w:val="single" w:sz="2" w:space="0" w:color="auto"/>
            </w:tcBorders>
          </w:tcPr>
          <w:p w14:paraId="0D24E45D" w14:textId="77777777" w:rsidR="004B290C" w:rsidRPr="004B290C" w:rsidRDefault="004B290C" w:rsidP="004B290C">
            <w:pPr>
              <w:spacing w:after="0"/>
              <w:rPr>
                <w:rFonts w:ascii="Times New Roman" w:eastAsia="Times New Roman" w:hAnsi="Times New Roman" w:cs="Times New Roman"/>
                <w:b/>
                <w:bCs/>
                <w:sz w:val="20"/>
                <w:szCs w:val="20"/>
              </w:rPr>
            </w:pPr>
          </w:p>
        </w:tc>
        <w:tc>
          <w:tcPr>
            <w:tcW w:w="2184" w:type="dxa"/>
            <w:tcBorders>
              <w:top w:val="single" w:sz="2" w:space="0" w:color="auto"/>
              <w:left w:val="single" w:sz="2" w:space="0" w:color="auto"/>
              <w:bottom w:val="single" w:sz="2" w:space="0" w:color="auto"/>
              <w:right w:val="single" w:sz="2" w:space="0" w:color="auto"/>
            </w:tcBorders>
          </w:tcPr>
          <w:p w14:paraId="5B5972D7" w14:textId="77777777" w:rsidR="004B290C" w:rsidRPr="004B290C" w:rsidRDefault="004B290C" w:rsidP="004B290C">
            <w:pPr>
              <w:spacing w:after="0"/>
              <w:rPr>
                <w:rFonts w:ascii="Times New Roman" w:eastAsia="Times New Roman" w:hAnsi="Times New Roman" w:cs="Times New Roman"/>
                <w:b/>
                <w:bCs/>
                <w:sz w:val="20"/>
                <w:szCs w:val="20"/>
              </w:rPr>
            </w:pPr>
          </w:p>
        </w:tc>
      </w:tr>
      <w:tr w:rsidR="004B290C" w:rsidRPr="004B290C" w14:paraId="32C33E91" w14:textId="77777777" w:rsidTr="00E54AF0">
        <w:trPr>
          <w:trHeight w:val="75"/>
          <w:jc w:val="center"/>
        </w:trPr>
        <w:tc>
          <w:tcPr>
            <w:tcW w:w="4180" w:type="dxa"/>
            <w:tcBorders>
              <w:top w:val="single" w:sz="2" w:space="0" w:color="auto"/>
              <w:left w:val="single" w:sz="2" w:space="0" w:color="auto"/>
              <w:bottom w:val="single" w:sz="2" w:space="0" w:color="auto"/>
              <w:right w:val="single" w:sz="2" w:space="0" w:color="auto"/>
            </w:tcBorders>
            <w:vAlign w:val="center"/>
            <w:hideMark/>
          </w:tcPr>
          <w:p w14:paraId="7BE23FED" w14:textId="77777777" w:rsidR="004B290C" w:rsidRPr="004B290C" w:rsidRDefault="004B290C" w:rsidP="004B290C">
            <w:pPr>
              <w:spacing w:after="0"/>
              <w:rPr>
                <w:rFonts w:ascii="Times New Roman" w:eastAsia="Times New Roman" w:hAnsi="Times New Roman" w:cs="Times New Roman"/>
                <w:b/>
                <w:bCs/>
                <w:sz w:val="20"/>
                <w:szCs w:val="20"/>
              </w:rPr>
            </w:pPr>
            <w:r w:rsidRPr="004B290C">
              <w:rPr>
                <w:rFonts w:ascii="Times New Roman" w:eastAsia="Times New Roman" w:hAnsi="Times New Roman" w:cs="Times New Roman"/>
                <w:b/>
                <w:bCs/>
                <w:sz w:val="20"/>
                <w:szCs w:val="20"/>
              </w:rPr>
              <w:t>Others</w:t>
            </w:r>
            <w:r w:rsidRPr="004B290C">
              <w:rPr>
                <w:rFonts w:ascii="Times New Roman" w:eastAsia="Times New Roman" w:hAnsi="Times New Roman" w:cs="Times New Roman"/>
                <w:b/>
                <w:bCs/>
                <w:sz w:val="20"/>
                <w:szCs w:val="20"/>
                <w:vertAlign w:val="superscript"/>
              </w:rPr>
              <w:t>5</w:t>
            </w:r>
          </w:p>
        </w:tc>
        <w:tc>
          <w:tcPr>
            <w:tcW w:w="916" w:type="dxa"/>
            <w:tcBorders>
              <w:top w:val="single" w:sz="2" w:space="0" w:color="auto"/>
              <w:left w:val="single" w:sz="2" w:space="0" w:color="auto"/>
              <w:bottom w:val="single" w:sz="2" w:space="0" w:color="auto"/>
              <w:right w:val="single" w:sz="2" w:space="0" w:color="auto"/>
            </w:tcBorders>
          </w:tcPr>
          <w:p w14:paraId="31BB6BF2" w14:textId="77777777" w:rsidR="004B290C" w:rsidRPr="004B290C" w:rsidRDefault="004B290C" w:rsidP="004B290C">
            <w:pPr>
              <w:spacing w:after="0"/>
              <w:rPr>
                <w:rFonts w:ascii="Times New Roman" w:eastAsia="Times New Roman" w:hAnsi="Times New Roman" w:cs="Times New Roman"/>
                <w:b/>
                <w:bCs/>
                <w:sz w:val="20"/>
                <w:szCs w:val="20"/>
              </w:rPr>
            </w:pPr>
          </w:p>
        </w:tc>
        <w:tc>
          <w:tcPr>
            <w:tcW w:w="916" w:type="dxa"/>
            <w:tcBorders>
              <w:top w:val="single" w:sz="2" w:space="0" w:color="auto"/>
              <w:left w:val="single" w:sz="2" w:space="0" w:color="auto"/>
              <w:bottom w:val="single" w:sz="2" w:space="0" w:color="auto"/>
              <w:right w:val="single" w:sz="2" w:space="0" w:color="auto"/>
            </w:tcBorders>
          </w:tcPr>
          <w:p w14:paraId="7E28FEB3" w14:textId="77777777" w:rsidR="004B290C" w:rsidRPr="004B290C" w:rsidRDefault="004B290C" w:rsidP="004B290C">
            <w:pPr>
              <w:spacing w:after="0"/>
              <w:rPr>
                <w:rFonts w:ascii="Times New Roman" w:eastAsia="Times New Roman" w:hAnsi="Times New Roman" w:cs="Times New Roman"/>
                <w:b/>
                <w:bCs/>
                <w:sz w:val="20"/>
                <w:szCs w:val="20"/>
              </w:rPr>
            </w:pPr>
          </w:p>
        </w:tc>
        <w:tc>
          <w:tcPr>
            <w:tcW w:w="2184" w:type="dxa"/>
            <w:tcBorders>
              <w:top w:val="single" w:sz="2" w:space="0" w:color="auto"/>
              <w:left w:val="single" w:sz="2" w:space="0" w:color="auto"/>
              <w:bottom w:val="single" w:sz="2" w:space="0" w:color="auto"/>
              <w:right w:val="single" w:sz="2" w:space="0" w:color="auto"/>
            </w:tcBorders>
          </w:tcPr>
          <w:p w14:paraId="05C0066D" w14:textId="77777777" w:rsidR="004B290C" w:rsidRPr="004B290C" w:rsidRDefault="004B290C" w:rsidP="004B290C">
            <w:pPr>
              <w:spacing w:after="0"/>
              <w:rPr>
                <w:rFonts w:ascii="Times New Roman" w:eastAsia="Times New Roman" w:hAnsi="Times New Roman" w:cs="Times New Roman"/>
                <w:b/>
                <w:bCs/>
                <w:sz w:val="20"/>
                <w:szCs w:val="20"/>
              </w:rPr>
            </w:pPr>
          </w:p>
        </w:tc>
      </w:tr>
    </w:tbl>
    <w:p w14:paraId="074418A5" w14:textId="77777777" w:rsidR="004B290C" w:rsidRPr="004B290C" w:rsidRDefault="004B290C" w:rsidP="004B290C">
      <w:pPr>
        <w:spacing w:after="0"/>
        <w:jc w:val="both"/>
        <w:rPr>
          <w:rFonts w:ascii="Times New Roman" w:eastAsia="Times New Roman" w:hAnsi="Times New Roman" w:cs="Times New Roman"/>
          <w:sz w:val="20"/>
          <w:szCs w:val="20"/>
        </w:rPr>
      </w:pPr>
    </w:p>
    <w:p w14:paraId="5A722EDB" w14:textId="77777777" w:rsidR="004B290C" w:rsidRPr="004B290C" w:rsidRDefault="004B290C" w:rsidP="009711AA">
      <w:pPr>
        <w:numPr>
          <w:ilvl w:val="3"/>
          <w:numId w:val="8"/>
        </w:numPr>
        <w:spacing w:after="0"/>
        <w:ind w:left="284" w:hanging="284"/>
        <w:contextualSpacing/>
        <w:jc w:val="both"/>
        <w:rPr>
          <w:rFonts w:ascii="Times New Roman" w:eastAsia="Times New Roman" w:hAnsi="Times New Roman" w:cs="Times New Roman"/>
          <w:sz w:val="20"/>
          <w:szCs w:val="20"/>
        </w:rPr>
      </w:pPr>
      <w:r w:rsidRPr="004B290C">
        <w:rPr>
          <w:rFonts w:ascii="Times New Roman" w:eastAsia="Times New Roman" w:hAnsi="Times New Roman" w:cs="Times New Roman"/>
          <w:sz w:val="20"/>
          <w:szCs w:val="20"/>
        </w:rPr>
        <w:t xml:space="preserve">Data on this table should be for the term immediately preceding the visit.  </w:t>
      </w:r>
    </w:p>
    <w:p w14:paraId="697C7B3F" w14:textId="77777777" w:rsidR="004B290C" w:rsidRPr="004B290C" w:rsidRDefault="004B290C" w:rsidP="009711AA">
      <w:pPr>
        <w:numPr>
          <w:ilvl w:val="3"/>
          <w:numId w:val="8"/>
        </w:numPr>
        <w:spacing w:after="0"/>
        <w:ind w:left="284" w:hanging="284"/>
        <w:contextualSpacing/>
        <w:jc w:val="both"/>
        <w:rPr>
          <w:rFonts w:ascii="Times New Roman" w:eastAsia="Times New Roman" w:hAnsi="Times New Roman" w:cs="Times New Roman"/>
          <w:sz w:val="20"/>
          <w:szCs w:val="20"/>
        </w:rPr>
      </w:pPr>
      <w:r w:rsidRPr="004B290C">
        <w:rPr>
          <w:rFonts w:ascii="Times New Roman" w:eastAsia="Times New Roman" w:hAnsi="Times New Roman" w:cs="Times New Roman"/>
          <w:sz w:val="20"/>
          <w:szCs w:val="20"/>
        </w:rPr>
        <w:t>Persons holding joint administrative/faculty positions or other combined assignments should be allocated to each category according to the fraction of the appointment assigned to that category.</w:t>
      </w:r>
    </w:p>
    <w:p w14:paraId="67910B1B" w14:textId="77777777" w:rsidR="004B290C" w:rsidRPr="004B290C" w:rsidRDefault="004B290C" w:rsidP="009711AA">
      <w:pPr>
        <w:numPr>
          <w:ilvl w:val="3"/>
          <w:numId w:val="8"/>
        </w:numPr>
        <w:spacing w:after="0"/>
        <w:ind w:left="284" w:hanging="284"/>
        <w:contextualSpacing/>
        <w:jc w:val="both"/>
        <w:rPr>
          <w:rFonts w:ascii="Times New Roman" w:eastAsia="Times New Roman" w:hAnsi="Times New Roman" w:cs="Times New Roman"/>
          <w:sz w:val="20"/>
          <w:szCs w:val="20"/>
        </w:rPr>
      </w:pPr>
      <w:r w:rsidRPr="004B290C">
        <w:rPr>
          <w:rFonts w:ascii="Times New Roman" w:eastAsia="Times New Roman" w:hAnsi="Times New Roman" w:cs="Times New Roman"/>
          <w:sz w:val="20"/>
          <w:szCs w:val="20"/>
        </w:rPr>
        <w:t>For faculty members, 1 FTE equals what your institution defines as a full-time load.</w:t>
      </w:r>
    </w:p>
    <w:p w14:paraId="4264083D" w14:textId="77777777" w:rsidR="004B290C" w:rsidRPr="004B290C" w:rsidRDefault="004B290C" w:rsidP="009711AA">
      <w:pPr>
        <w:numPr>
          <w:ilvl w:val="3"/>
          <w:numId w:val="8"/>
        </w:numPr>
        <w:spacing w:after="0"/>
        <w:ind w:left="284" w:hanging="284"/>
        <w:contextualSpacing/>
        <w:jc w:val="both"/>
        <w:rPr>
          <w:rFonts w:ascii="Times New Roman" w:eastAsia="Times New Roman" w:hAnsi="Times New Roman" w:cs="Times New Roman"/>
          <w:sz w:val="20"/>
          <w:szCs w:val="20"/>
        </w:rPr>
      </w:pPr>
      <w:r w:rsidRPr="004B290C">
        <w:rPr>
          <w:rFonts w:ascii="Times New Roman" w:eastAsia="Times New Roman" w:hAnsi="Times New Roman" w:cs="Times New Roman"/>
          <w:sz w:val="20"/>
          <w:szCs w:val="20"/>
        </w:rPr>
        <w:t>For 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p w14:paraId="129CE88D" w14:textId="77777777" w:rsidR="004B290C" w:rsidRPr="004B290C" w:rsidRDefault="004B290C" w:rsidP="009711AA">
      <w:pPr>
        <w:numPr>
          <w:ilvl w:val="3"/>
          <w:numId w:val="8"/>
        </w:numPr>
        <w:spacing w:after="0"/>
        <w:ind w:left="284" w:hanging="284"/>
        <w:contextualSpacing/>
        <w:jc w:val="both"/>
        <w:rPr>
          <w:rFonts w:ascii="Times New Roman" w:eastAsia="Times New Roman" w:hAnsi="Times New Roman" w:cs="Times New Roman"/>
          <w:sz w:val="20"/>
          <w:szCs w:val="20"/>
        </w:rPr>
      </w:pPr>
      <w:r w:rsidRPr="004B290C">
        <w:rPr>
          <w:rFonts w:ascii="Times New Roman" w:eastAsia="Times New Roman" w:hAnsi="Times New Roman" w:cs="Times New Roman"/>
          <w:sz w:val="20"/>
          <w:szCs w:val="20"/>
        </w:rPr>
        <w:t xml:space="preserve">Specify any other category considered appropriate, or leave blank. </w:t>
      </w:r>
    </w:p>
    <w:p w14:paraId="28921B47" w14:textId="77777777" w:rsidR="004B290C" w:rsidRPr="004B290C" w:rsidRDefault="004B290C" w:rsidP="004B290C">
      <w:pPr>
        <w:rPr>
          <w:rFonts w:ascii="Times New Roman" w:eastAsia="Calibri" w:hAnsi="Times New Roman" w:cs="Times New Roman"/>
          <w:sz w:val="24"/>
          <w:szCs w:val="24"/>
        </w:rPr>
      </w:pPr>
    </w:p>
    <w:p w14:paraId="082D3329" w14:textId="77777777" w:rsidR="004B290C" w:rsidRPr="004B290C" w:rsidRDefault="004B290C" w:rsidP="004B290C">
      <w:pPr>
        <w:rPr>
          <w:rFonts w:ascii="Times New Roman" w:eastAsia="Calibri" w:hAnsi="Times New Roman" w:cs="Times New Roman"/>
          <w:sz w:val="24"/>
          <w:szCs w:val="24"/>
          <w:lang w:val="en"/>
        </w:rPr>
      </w:pPr>
    </w:p>
    <w:p w14:paraId="4910607E" w14:textId="77777777" w:rsidR="004B290C" w:rsidRPr="004B290C" w:rsidRDefault="004B290C" w:rsidP="004B290C">
      <w:pPr>
        <w:keepNext/>
        <w:spacing w:after="60"/>
        <w:outlineLvl w:val="1"/>
        <w:rPr>
          <w:rFonts w:ascii="Times New Roman" w:eastAsia="Times New Roman" w:hAnsi="Times New Roman" w:cs="Times New Roman"/>
          <w:b/>
          <w:bCs/>
          <w:iCs/>
          <w:sz w:val="28"/>
          <w:szCs w:val="28"/>
        </w:rPr>
      </w:pPr>
      <w:bookmarkStart w:id="8" w:name="_Toc268163190"/>
      <w:r w:rsidRPr="004B290C">
        <w:rPr>
          <w:rFonts w:ascii="Times New Roman" w:eastAsia="Times New Roman" w:hAnsi="Times New Roman" w:cs="Times New Roman"/>
          <w:b/>
          <w:bCs/>
          <w:iCs/>
          <w:sz w:val="28"/>
          <w:szCs w:val="28"/>
        </w:rPr>
        <w:lastRenderedPageBreak/>
        <w:t>Attesting Signature</w:t>
      </w:r>
      <w:bookmarkEnd w:id="8"/>
    </w:p>
    <w:p w14:paraId="1452AF3F" w14:textId="77777777" w:rsidR="004B290C" w:rsidRPr="004B290C" w:rsidRDefault="004B290C" w:rsidP="004B290C">
      <w:pPr>
        <w:spacing w:after="0"/>
        <w:rPr>
          <w:rFonts w:ascii="Times New Roman" w:eastAsia="Times New Roman" w:hAnsi="Times New Roman" w:cs="Times New Roman"/>
          <w:sz w:val="24"/>
          <w:szCs w:val="24"/>
        </w:rPr>
      </w:pPr>
    </w:p>
    <w:p w14:paraId="4319C5D3" w14:textId="77777777" w:rsidR="004B290C" w:rsidRPr="004B290C" w:rsidRDefault="004B290C" w:rsidP="004B290C">
      <w:pPr>
        <w:spacing w:after="0"/>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By signing below, I attest to the following:</w:t>
      </w:r>
    </w:p>
    <w:p w14:paraId="4EC7037F" w14:textId="77777777" w:rsidR="004B290C" w:rsidRPr="004B290C" w:rsidRDefault="004B290C" w:rsidP="004B290C">
      <w:pPr>
        <w:spacing w:after="0"/>
        <w:rPr>
          <w:rFonts w:ascii="Times New Roman" w:eastAsia="Times New Roman" w:hAnsi="Times New Roman" w:cs="Times New Roman"/>
          <w:sz w:val="24"/>
          <w:szCs w:val="24"/>
        </w:rPr>
      </w:pPr>
    </w:p>
    <w:p w14:paraId="43DE02CB" w14:textId="77777777" w:rsidR="004B290C" w:rsidRPr="004B290C" w:rsidRDefault="004B290C" w:rsidP="004B290C">
      <w:pPr>
        <w:spacing w:after="0"/>
        <w:jc w:val="both"/>
        <w:rPr>
          <w:rFonts w:ascii="Times New Roman" w:eastAsia="Times New Roman" w:hAnsi="Times New Roman" w:cs="Times New Roman"/>
          <w:sz w:val="24"/>
          <w:szCs w:val="24"/>
        </w:rPr>
      </w:pPr>
      <w:r w:rsidRPr="004B290C">
        <w:rPr>
          <w:rFonts w:ascii="Times New Roman" w:eastAsia="Times New Roman" w:hAnsi="Times New Roman" w:cs="Times New Roman"/>
          <w:sz w:val="24"/>
          <w:szCs w:val="24"/>
        </w:rPr>
        <w:t xml:space="preserve">That </w:t>
      </w:r>
      <w:r w:rsidRPr="004B290C">
        <w:rPr>
          <w:rFonts w:ascii="Times New Roman" w:eastAsia="Times New Roman" w:hAnsi="Times New Roman" w:cs="Times New Roman"/>
          <w:i/>
          <w:sz w:val="24"/>
          <w:szCs w:val="24"/>
          <w:u w:val="single"/>
        </w:rPr>
        <w:t>Name of the program(s)</w:t>
      </w:r>
      <w:r w:rsidRPr="004B290C">
        <w:rPr>
          <w:rFonts w:ascii="Times New Roman" w:eastAsia="Times New Roman" w:hAnsi="Times New Roman" w:cs="Times New Roman"/>
          <w:sz w:val="24"/>
          <w:szCs w:val="24"/>
        </w:rPr>
        <w:t xml:space="preserve"> has conducted an honest assessment of compliance and has provided a complete and accurate disclosure of timely information regarding compliance with the </w:t>
      </w:r>
      <w:r w:rsidRPr="004B290C">
        <w:rPr>
          <w:rFonts w:ascii="Times New Roman" w:eastAsia="Times New Roman" w:hAnsi="Times New Roman" w:cs="Times New Roman"/>
          <w:i/>
          <w:iCs/>
          <w:sz w:val="24"/>
          <w:szCs w:val="24"/>
        </w:rPr>
        <w:t>National Criteria</w:t>
      </w:r>
      <w:r w:rsidRPr="004B290C">
        <w:rPr>
          <w:rFonts w:ascii="Times New Roman" w:eastAsia="Times New Roman" w:hAnsi="Times New Roman" w:cs="Times New Roman"/>
          <w:i/>
          <w:sz w:val="24"/>
          <w:szCs w:val="24"/>
        </w:rPr>
        <w:t xml:space="preserve"> for Accrediting Engineering Programs</w:t>
      </w:r>
      <w:r w:rsidRPr="004B290C">
        <w:rPr>
          <w:rFonts w:ascii="Times New Roman" w:eastAsia="Times New Roman" w:hAnsi="Times New Roman" w:cs="Times New Roman"/>
          <w:sz w:val="24"/>
          <w:szCs w:val="24"/>
        </w:rPr>
        <w:t xml:space="preserve"> to include the General Criteria and any applicable Program Criteria, and the </w:t>
      </w:r>
      <w:r w:rsidRPr="004B290C">
        <w:rPr>
          <w:rFonts w:ascii="Times New Roman" w:eastAsia="Times New Roman" w:hAnsi="Times New Roman" w:cs="Times New Roman"/>
          <w:i/>
          <w:iCs/>
          <w:sz w:val="24"/>
          <w:szCs w:val="24"/>
        </w:rPr>
        <w:t xml:space="preserve">National </w:t>
      </w:r>
      <w:r w:rsidRPr="004B290C">
        <w:rPr>
          <w:rFonts w:ascii="Times New Roman" w:eastAsia="Times New Roman" w:hAnsi="Times New Roman" w:cs="Times New Roman"/>
          <w:i/>
          <w:sz w:val="24"/>
          <w:szCs w:val="24"/>
        </w:rPr>
        <w:t>Council Accreditation Policies and Procedures.</w:t>
      </w:r>
    </w:p>
    <w:p w14:paraId="371DEF8D" w14:textId="77777777" w:rsidR="004B290C" w:rsidRPr="004B290C" w:rsidRDefault="004B290C" w:rsidP="004B290C">
      <w:pPr>
        <w:spacing w:after="0"/>
        <w:jc w:val="both"/>
        <w:rPr>
          <w:rFonts w:ascii="Times New Roman" w:eastAsia="Times New Roman" w:hAnsi="Times New Roman" w:cs="Times New Roman"/>
          <w:sz w:val="24"/>
          <w:szCs w:val="24"/>
        </w:rPr>
      </w:pPr>
    </w:p>
    <w:p w14:paraId="127BCAD8" w14:textId="77777777" w:rsidR="004B290C" w:rsidRPr="004B290C" w:rsidRDefault="004B290C" w:rsidP="004B290C">
      <w:pPr>
        <w:spacing w:after="0"/>
        <w:rPr>
          <w:rFonts w:ascii="Times New Roman" w:eastAsia="Times New Roman" w:hAnsi="Times New Roman" w:cs="Times New Roman"/>
          <w:sz w:val="24"/>
          <w:szCs w:val="24"/>
        </w:rPr>
      </w:pPr>
    </w:p>
    <w:p w14:paraId="3221730C" w14:textId="77777777" w:rsidR="004B290C" w:rsidRPr="004B290C" w:rsidRDefault="004B290C" w:rsidP="004B290C">
      <w:pPr>
        <w:spacing w:after="0"/>
        <w:rPr>
          <w:rFonts w:ascii="Times New Roman" w:eastAsia="Times New Roman" w:hAnsi="Times New Roman" w:cs="Times New Roman"/>
          <w:b/>
          <w:sz w:val="24"/>
          <w:szCs w:val="24"/>
        </w:rPr>
      </w:pPr>
      <w:r w:rsidRPr="004B290C">
        <w:rPr>
          <w:rFonts w:ascii="Times New Roman" w:eastAsia="Times New Roman" w:hAnsi="Times New Roman" w:cs="Times New Roman"/>
          <w:b/>
          <w:sz w:val="24"/>
          <w:szCs w:val="24"/>
        </w:rPr>
        <w:t>________________________________</w:t>
      </w:r>
    </w:p>
    <w:p w14:paraId="48475E23" w14:textId="77777777" w:rsidR="004B290C" w:rsidRPr="004B290C" w:rsidRDefault="004B290C" w:rsidP="004B290C">
      <w:pPr>
        <w:spacing w:after="0"/>
        <w:rPr>
          <w:rFonts w:ascii="Times New Roman" w:eastAsia="Times New Roman" w:hAnsi="Times New Roman" w:cs="Times New Roman"/>
          <w:b/>
          <w:sz w:val="24"/>
          <w:szCs w:val="24"/>
        </w:rPr>
      </w:pPr>
      <w:r w:rsidRPr="004B290C">
        <w:rPr>
          <w:rFonts w:ascii="Times New Roman" w:eastAsia="Times New Roman" w:hAnsi="Times New Roman" w:cs="Times New Roman"/>
          <w:b/>
          <w:sz w:val="24"/>
          <w:szCs w:val="24"/>
        </w:rPr>
        <w:t>Dean’s Name</w:t>
      </w:r>
    </w:p>
    <w:p w14:paraId="74F34931" w14:textId="77777777" w:rsidR="004B290C" w:rsidRPr="004B290C" w:rsidRDefault="004B290C" w:rsidP="004B290C">
      <w:pPr>
        <w:spacing w:after="0"/>
        <w:rPr>
          <w:rFonts w:ascii="Times New Roman" w:eastAsia="Times New Roman" w:hAnsi="Times New Roman" w:cs="Times New Roman"/>
          <w:b/>
          <w:sz w:val="24"/>
          <w:szCs w:val="24"/>
        </w:rPr>
      </w:pPr>
    </w:p>
    <w:p w14:paraId="344BCCE5" w14:textId="77777777" w:rsidR="004B290C" w:rsidRPr="004B290C" w:rsidRDefault="004B290C" w:rsidP="004B290C">
      <w:pPr>
        <w:spacing w:after="0"/>
        <w:rPr>
          <w:rFonts w:ascii="Times New Roman" w:eastAsia="Times New Roman" w:hAnsi="Times New Roman" w:cs="Times New Roman"/>
          <w:b/>
          <w:sz w:val="24"/>
          <w:szCs w:val="24"/>
        </w:rPr>
      </w:pPr>
    </w:p>
    <w:p w14:paraId="5B003CD7" w14:textId="77777777" w:rsidR="004B290C" w:rsidRPr="004B290C" w:rsidRDefault="004B290C" w:rsidP="004B290C">
      <w:pPr>
        <w:spacing w:after="0"/>
        <w:rPr>
          <w:rFonts w:ascii="Times New Roman" w:eastAsia="Times New Roman" w:hAnsi="Times New Roman" w:cs="Times New Roman"/>
          <w:b/>
          <w:sz w:val="24"/>
          <w:szCs w:val="24"/>
        </w:rPr>
      </w:pPr>
    </w:p>
    <w:p w14:paraId="332AE12B" w14:textId="77777777" w:rsidR="004B290C" w:rsidRPr="004B290C" w:rsidRDefault="004B290C" w:rsidP="004B290C">
      <w:pPr>
        <w:spacing w:after="0"/>
        <w:rPr>
          <w:rFonts w:ascii="Times New Roman" w:eastAsia="Times New Roman" w:hAnsi="Times New Roman" w:cs="Times New Roman"/>
          <w:b/>
          <w:sz w:val="24"/>
          <w:szCs w:val="24"/>
        </w:rPr>
      </w:pPr>
    </w:p>
    <w:p w14:paraId="0F0CF907" w14:textId="77777777" w:rsidR="004B290C" w:rsidRPr="004B290C" w:rsidRDefault="004B290C" w:rsidP="004B290C">
      <w:pPr>
        <w:spacing w:after="0"/>
        <w:rPr>
          <w:rFonts w:ascii="Times New Roman" w:eastAsia="Times New Roman" w:hAnsi="Times New Roman" w:cs="Times New Roman"/>
          <w:b/>
          <w:sz w:val="24"/>
          <w:szCs w:val="24"/>
        </w:rPr>
      </w:pPr>
      <w:r w:rsidRPr="004B290C">
        <w:rPr>
          <w:rFonts w:ascii="Times New Roman" w:eastAsia="Times New Roman" w:hAnsi="Times New Roman" w:cs="Times New Roman"/>
          <w:b/>
          <w:sz w:val="24"/>
          <w:szCs w:val="24"/>
        </w:rPr>
        <w:t>_____________________</w:t>
      </w:r>
      <w:r w:rsidRPr="004B290C">
        <w:rPr>
          <w:rFonts w:ascii="Times New Roman" w:eastAsia="Times New Roman" w:hAnsi="Times New Roman" w:cs="Times New Roman"/>
          <w:b/>
          <w:sz w:val="24"/>
          <w:szCs w:val="24"/>
        </w:rPr>
        <w:tab/>
        <w:t xml:space="preserve">            _______________________</w:t>
      </w:r>
    </w:p>
    <w:p w14:paraId="7FBA432D" w14:textId="77777777" w:rsidR="004B290C" w:rsidRPr="004B290C" w:rsidRDefault="004B290C" w:rsidP="004B290C">
      <w:pPr>
        <w:autoSpaceDE w:val="0"/>
        <w:autoSpaceDN w:val="0"/>
        <w:adjustRightInd w:val="0"/>
        <w:spacing w:after="0"/>
        <w:ind w:right="13"/>
        <w:jc w:val="both"/>
        <w:rPr>
          <w:rFonts w:ascii="Times New Roman" w:eastAsia="Times New Roman" w:hAnsi="Times New Roman" w:cs="Times New Roman"/>
          <w:sz w:val="24"/>
          <w:szCs w:val="24"/>
          <w:lang w:val="en"/>
        </w:rPr>
      </w:pPr>
      <w:r w:rsidRPr="004B290C">
        <w:rPr>
          <w:rFonts w:ascii="Times New Roman" w:eastAsia="Times New Roman" w:hAnsi="Times New Roman" w:cs="Times New Roman"/>
          <w:b/>
          <w:sz w:val="24"/>
          <w:szCs w:val="24"/>
        </w:rPr>
        <w:t>Signature</w:t>
      </w:r>
      <w:r w:rsidRPr="004B290C">
        <w:rPr>
          <w:rFonts w:ascii="Times New Roman" w:eastAsia="Times New Roman" w:hAnsi="Times New Roman" w:cs="Times New Roman"/>
          <w:b/>
          <w:sz w:val="24"/>
          <w:szCs w:val="24"/>
        </w:rPr>
        <w:tab/>
      </w:r>
      <w:r w:rsidRPr="004B290C">
        <w:rPr>
          <w:rFonts w:ascii="Times New Roman" w:eastAsia="Times New Roman" w:hAnsi="Times New Roman" w:cs="Times New Roman"/>
          <w:b/>
          <w:sz w:val="24"/>
          <w:szCs w:val="24"/>
        </w:rPr>
        <w:tab/>
      </w:r>
      <w:r w:rsidRPr="004B290C">
        <w:rPr>
          <w:rFonts w:ascii="Times New Roman" w:eastAsia="Times New Roman" w:hAnsi="Times New Roman" w:cs="Times New Roman"/>
          <w:b/>
          <w:sz w:val="24"/>
          <w:szCs w:val="24"/>
        </w:rPr>
        <w:tab/>
      </w:r>
      <w:r w:rsidRPr="004B290C">
        <w:rPr>
          <w:rFonts w:ascii="Times New Roman" w:eastAsia="Times New Roman" w:hAnsi="Times New Roman" w:cs="Times New Roman"/>
          <w:b/>
          <w:sz w:val="24"/>
          <w:szCs w:val="24"/>
        </w:rPr>
        <w:tab/>
        <w:t>Date</w:t>
      </w:r>
    </w:p>
    <w:p w14:paraId="27B01A0C" w14:textId="77777777" w:rsidR="004B290C" w:rsidRPr="0083681E" w:rsidRDefault="004B290C" w:rsidP="00AE55B2">
      <w:pPr>
        <w:widowControl w:val="0"/>
        <w:suppressAutoHyphens/>
        <w:autoSpaceDN w:val="0"/>
        <w:spacing w:after="0" w:line="240" w:lineRule="auto"/>
        <w:jc w:val="center"/>
        <w:textAlignment w:val="baseline"/>
        <w:rPr>
          <w:rFonts w:ascii="Times New Roman" w:eastAsia="Times New Roman" w:hAnsi="Times New Roman" w:cs="Monotype Koufi"/>
          <w:b/>
          <w:bCs/>
          <w:color w:val="297083"/>
          <w:sz w:val="28"/>
          <w:szCs w:val="28"/>
          <w:lang w:bidi="ar-IQ"/>
        </w:rPr>
      </w:pPr>
    </w:p>
    <w:sectPr w:rsidR="004B290C" w:rsidRPr="0083681E" w:rsidSect="00F94EF3">
      <w:headerReference w:type="first" r:id="rId9"/>
      <w:footerReference w:type="first" r:id="rId10"/>
      <w:pgSz w:w="12240" w:h="15840"/>
      <w:pgMar w:top="1440"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4F79" w14:textId="77777777" w:rsidR="002E4407" w:rsidRDefault="002E4407" w:rsidP="00E76A98">
      <w:pPr>
        <w:spacing w:after="0" w:line="240" w:lineRule="auto"/>
      </w:pPr>
      <w:r>
        <w:separator/>
      </w:r>
    </w:p>
  </w:endnote>
  <w:endnote w:type="continuationSeparator" w:id="0">
    <w:p w14:paraId="5762E691" w14:textId="77777777" w:rsidR="002E4407" w:rsidRDefault="002E4407" w:rsidP="00E7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3A20" w14:textId="77777777" w:rsidR="00CD2976" w:rsidRDefault="00CD2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0F89" w14:textId="77777777" w:rsidR="002E4407" w:rsidRDefault="002E4407" w:rsidP="00E76A98">
      <w:pPr>
        <w:spacing w:after="0" w:line="240" w:lineRule="auto"/>
      </w:pPr>
      <w:r>
        <w:separator/>
      </w:r>
    </w:p>
  </w:footnote>
  <w:footnote w:type="continuationSeparator" w:id="0">
    <w:p w14:paraId="31C47FCD" w14:textId="77777777" w:rsidR="002E4407" w:rsidRDefault="002E4407" w:rsidP="00E76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D4A9" w14:textId="77777777" w:rsidR="00CD2976" w:rsidRDefault="00CD2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FAF"/>
    <w:multiLevelType w:val="hybridMultilevel"/>
    <w:tmpl w:val="962C7C84"/>
    <w:lvl w:ilvl="0" w:tplc="73F01D68">
      <w:start w:val="1"/>
      <w:numFmt w:val="decimal"/>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53C5DC1"/>
    <w:multiLevelType w:val="hybridMultilevel"/>
    <w:tmpl w:val="07E68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310674"/>
    <w:multiLevelType w:val="hybridMultilevel"/>
    <w:tmpl w:val="6D46AA06"/>
    <w:lvl w:ilvl="0" w:tplc="73F01D68">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76364"/>
    <w:multiLevelType w:val="hybridMultilevel"/>
    <w:tmpl w:val="A192CEF6"/>
    <w:lvl w:ilvl="0" w:tplc="73F01D68">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669B3"/>
    <w:multiLevelType w:val="hybridMultilevel"/>
    <w:tmpl w:val="AA368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793982"/>
    <w:multiLevelType w:val="hybridMultilevel"/>
    <w:tmpl w:val="E294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B19B0"/>
    <w:multiLevelType w:val="hybridMultilevel"/>
    <w:tmpl w:val="F44CB8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C82"/>
    <w:rsid w:val="00000BE9"/>
    <w:rsid w:val="000063A0"/>
    <w:rsid w:val="000131AE"/>
    <w:rsid w:val="00015105"/>
    <w:rsid w:val="00020864"/>
    <w:rsid w:val="000223CF"/>
    <w:rsid w:val="000251A1"/>
    <w:rsid w:val="000273A4"/>
    <w:rsid w:val="00030CFD"/>
    <w:rsid w:val="00031A9D"/>
    <w:rsid w:val="00036A43"/>
    <w:rsid w:val="00037D0C"/>
    <w:rsid w:val="00043DEF"/>
    <w:rsid w:val="000440D7"/>
    <w:rsid w:val="00047024"/>
    <w:rsid w:val="00051E35"/>
    <w:rsid w:val="00066E06"/>
    <w:rsid w:val="0006793D"/>
    <w:rsid w:val="0007450F"/>
    <w:rsid w:val="0007772A"/>
    <w:rsid w:val="00083D97"/>
    <w:rsid w:val="00095B6B"/>
    <w:rsid w:val="00095F5D"/>
    <w:rsid w:val="000974F6"/>
    <w:rsid w:val="000B3348"/>
    <w:rsid w:val="000B59D9"/>
    <w:rsid w:val="000C10B4"/>
    <w:rsid w:val="000C47BB"/>
    <w:rsid w:val="000C71FD"/>
    <w:rsid w:val="000D26C4"/>
    <w:rsid w:val="000D3404"/>
    <w:rsid w:val="000D78C3"/>
    <w:rsid w:val="000E0EA3"/>
    <w:rsid w:val="000E20B2"/>
    <w:rsid w:val="000E31B7"/>
    <w:rsid w:val="000E6707"/>
    <w:rsid w:val="000F0173"/>
    <w:rsid w:val="000F118A"/>
    <w:rsid w:val="000F152D"/>
    <w:rsid w:val="000F445B"/>
    <w:rsid w:val="000F733E"/>
    <w:rsid w:val="00112321"/>
    <w:rsid w:val="00114996"/>
    <w:rsid w:val="00116143"/>
    <w:rsid w:val="001274F9"/>
    <w:rsid w:val="0013266A"/>
    <w:rsid w:val="00132E67"/>
    <w:rsid w:val="00135D4B"/>
    <w:rsid w:val="0014371C"/>
    <w:rsid w:val="00143745"/>
    <w:rsid w:val="00144816"/>
    <w:rsid w:val="0014760A"/>
    <w:rsid w:val="0016277F"/>
    <w:rsid w:val="001637E6"/>
    <w:rsid w:val="00164C10"/>
    <w:rsid w:val="00177CD4"/>
    <w:rsid w:val="00177D55"/>
    <w:rsid w:val="00192D2B"/>
    <w:rsid w:val="0019546D"/>
    <w:rsid w:val="001B2632"/>
    <w:rsid w:val="001B32B5"/>
    <w:rsid w:val="001B3AE4"/>
    <w:rsid w:val="001C139C"/>
    <w:rsid w:val="001C1E93"/>
    <w:rsid w:val="001C397B"/>
    <w:rsid w:val="001D0AC4"/>
    <w:rsid w:val="001E1731"/>
    <w:rsid w:val="001E2CFA"/>
    <w:rsid w:val="001E5D72"/>
    <w:rsid w:val="001E71F3"/>
    <w:rsid w:val="001E7B90"/>
    <w:rsid w:val="001E7E0B"/>
    <w:rsid w:val="001F38FE"/>
    <w:rsid w:val="001F572C"/>
    <w:rsid w:val="001F6063"/>
    <w:rsid w:val="0020092D"/>
    <w:rsid w:val="00215081"/>
    <w:rsid w:val="0021530A"/>
    <w:rsid w:val="002163D3"/>
    <w:rsid w:val="0021763F"/>
    <w:rsid w:val="00223C73"/>
    <w:rsid w:val="00224656"/>
    <w:rsid w:val="002322B0"/>
    <w:rsid w:val="00247D96"/>
    <w:rsid w:val="002605A8"/>
    <w:rsid w:val="0026410C"/>
    <w:rsid w:val="002643A2"/>
    <w:rsid w:val="00264786"/>
    <w:rsid w:val="002663F2"/>
    <w:rsid w:val="0027373F"/>
    <w:rsid w:val="00274A36"/>
    <w:rsid w:val="00275BF4"/>
    <w:rsid w:val="00276241"/>
    <w:rsid w:val="002846C9"/>
    <w:rsid w:val="002916B3"/>
    <w:rsid w:val="00293AAE"/>
    <w:rsid w:val="002A0AC8"/>
    <w:rsid w:val="002A128E"/>
    <w:rsid w:val="002A1B93"/>
    <w:rsid w:val="002A22D1"/>
    <w:rsid w:val="002A5504"/>
    <w:rsid w:val="002A6572"/>
    <w:rsid w:val="002A69EA"/>
    <w:rsid w:val="002B0370"/>
    <w:rsid w:val="002B3BC6"/>
    <w:rsid w:val="002C29D2"/>
    <w:rsid w:val="002C5D9C"/>
    <w:rsid w:val="002C60C8"/>
    <w:rsid w:val="002C6BC0"/>
    <w:rsid w:val="002D0C8C"/>
    <w:rsid w:val="002D4724"/>
    <w:rsid w:val="002D606F"/>
    <w:rsid w:val="002D6C17"/>
    <w:rsid w:val="002E1DE2"/>
    <w:rsid w:val="002E4407"/>
    <w:rsid w:val="002E5056"/>
    <w:rsid w:val="002F41D5"/>
    <w:rsid w:val="003015DE"/>
    <w:rsid w:val="00301DFD"/>
    <w:rsid w:val="00303468"/>
    <w:rsid w:val="00310919"/>
    <w:rsid w:val="00316777"/>
    <w:rsid w:val="00317FFA"/>
    <w:rsid w:val="00321A7E"/>
    <w:rsid w:val="00322660"/>
    <w:rsid w:val="00336736"/>
    <w:rsid w:val="00337373"/>
    <w:rsid w:val="00340186"/>
    <w:rsid w:val="00351E32"/>
    <w:rsid w:val="0035623B"/>
    <w:rsid w:val="003614F2"/>
    <w:rsid w:val="00363A2C"/>
    <w:rsid w:val="003675CE"/>
    <w:rsid w:val="00370729"/>
    <w:rsid w:val="00371C04"/>
    <w:rsid w:val="003727FC"/>
    <w:rsid w:val="00375FD8"/>
    <w:rsid w:val="00376294"/>
    <w:rsid w:val="00385F51"/>
    <w:rsid w:val="00385F69"/>
    <w:rsid w:val="003923CF"/>
    <w:rsid w:val="003A35A7"/>
    <w:rsid w:val="003A3F87"/>
    <w:rsid w:val="003B3254"/>
    <w:rsid w:val="003B3AA7"/>
    <w:rsid w:val="003C249E"/>
    <w:rsid w:val="003C29EA"/>
    <w:rsid w:val="003C445F"/>
    <w:rsid w:val="003C6015"/>
    <w:rsid w:val="003C6B93"/>
    <w:rsid w:val="003D00E9"/>
    <w:rsid w:val="003D1AAB"/>
    <w:rsid w:val="003D29FE"/>
    <w:rsid w:val="003D4FB4"/>
    <w:rsid w:val="003E014C"/>
    <w:rsid w:val="003F3BDC"/>
    <w:rsid w:val="003F628B"/>
    <w:rsid w:val="004038D9"/>
    <w:rsid w:val="00404A3D"/>
    <w:rsid w:val="00405C50"/>
    <w:rsid w:val="0041174C"/>
    <w:rsid w:val="0041249A"/>
    <w:rsid w:val="00416BF3"/>
    <w:rsid w:val="00421E61"/>
    <w:rsid w:val="00422068"/>
    <w:rsid w:val="004225A5"/>
    <w:rsid w:val="00424C4C"/>
    <w:rsid w:val="00426773"/>
    <w:rsid w:val="004344BB"/>
    <w:rsid w:val="00437313"/>
    <w:rsid w:val="00441CB1"/>
    <w:rsid w:val="0044270B"/>
    <w:rsid w:val="004434B9"/>
    <w:rsid w:val="00450CBA"/>
    <w:rsid w:val="004543D9"/>
    <w:rsid w:val="0046795D"/>
    <w:rsid w:val="004721C9"/>
    <w:rsid w:val="00475AEC"/>
    <w:rsid w:val="0047611D"/>
    <w:rsid w:val="00481FA2"/>
    <w:rsid w:val="004834CD"/>
    <w:rsid w:val="00490FD1"/>
    <w:rsid w:val="004A04E2"/>
    <w:rsid w:val="004A0996"/>
    <w:rsid w:val="004A61CC"/>
    <w:rsid w:val="004A75B1"/>
    <w:rsid w:val="004B0399"/>
    <w:rsid w:val="004B0A56"/>
    <w:rsid w:val="004B290C"/>
    <w:rsid w:val="004B4FE9"/>
    <w:rsid w:val="004C14D9"/>
    <w:rsid w:val="004C225B"/>
    <w:rsid w:val="004D37D2"/>
    <w:rsid w:val="004E4CBF"/>
    <w:rsid w:val="004F1DDF"/>
    <w:rsid w:val="004F3E16"/>
    <w:rsid w:val="004F4EC0"/>
    <w:rsid w:val="00501FD2"/>
    <w:rsid w:val="0050306C"/>
    <w:rsid w:val="00503AA3"/>
    <w:rsid w:val="00503ED0"/>
    <w:rsid w:val="00505028"/>
    <w:rsid w:val="00505A36"/>
    <w:rsid w:val="00517634"/>
    <w:rsid w:val="00525073"/>
    <w:rsid w:val="005317F1"/>
    <w:rsid w:val="0053269F"/>
    <w:rsid w:val="00536BFE"/>
    <w:rsid w:val="00541AFC"/>
    <w:rsid w:val="0055215A"/>
    <w:rsid w:val="00553F91"/>
    <w:rsid w:val="00560F2B"/>
    <w:rsid w:val="0056284A"/>
    <w:rsid w:val="00564BDB"/>
    <w:rsid w:val="00573064"/>
    <w:rsid w:val="00574240"/>
    <w:rsid w:val="00587843"/>
    <w:rsid w:val="00593333"/>
    <w:rsid w:val="00595BE1"/>
    <w:rsid w:val="005A3B16"/>
    <w:rsid w:val="005A4A36"/>
    <w:rsid w:val="005B1105"/>
    <w:rsid w:val="005B35D9"/>
    <w:rsid w:val="005C13FF"/>
    <w:rsid w:val="005C33DF"/>
    <w:rsid w:val="005D0067"/>
    <w:rsid w:val="005D4471"/>
    <w:rsid w:val="005D64BE"/>
    <w:rsid w:val="005F2AA9"/>
    <w:rsid w:val="005F7E55"/>
    <w:rsid w:val="00601291"/>
    <w:rsid w:val="00601D56"/>
    <w:rsid w:val="0060374C"/>
    <w:rsid w:val="00604024"/>
    <w:rsid w:val="00604B93"/>
    <w:rsid w:val="00614AF7"/>
    <w:rsid w:val="006204EC"/>
    <w:rsid w:val="00623AC2"/>
    <w:rsid w:val="00626269"/>
    <w:rsid w:val="00626EA2"/>
    <w:rsid w:val="006309DE"/>
    <w:rsid w:val="0063200F"/>
    <w:rsid w:val="0063345A"/>
    <w:rsid w:val="00634FD8"/>
    <w:rsid w:val="006445C4"/>
    <w:rsid w:val="0065419B"/>
    <w:rsid w:val="00655377"/>
    <w:rsid w:val="0065594D"/>
    <w:rsid w:val="00657734"/>
    <w:rsid w:val="00661115"/>
    <w:rsid w:val="00661821"/>
    <w:rsid w:val="00662CA8"/>
    <w:rsid w:val="00663384"/>
    <w:rsid w:val="00674058"/>
    <w:rsid w:val="006747CB"/>
    <w:rsid w:val="00677EB3"/>
    <w:rsid w:val="00684F64"/>
    <w:rsid w:val="00690815"/>
    <w:rsid w:val="00692B8F"/>
    <w:rsid w:val="006944CB"/>
    <w:rsid w:val="00697036"/>
    <w:rsid w:val="006A1F04"/>
    <w:rsid w:val="006A6A5A"/>
    <w:rsid w:val="006B6CC1"/>
    <w:rsid w:val="006C069F"/>
    <w:rsid w:val="006C5B1A"/>
    <w:rsid w:val="006D1A3A"/>
    <w:rsid w:val="006E2A25"/>
    <w:rsid w:val="006E5BEC"/>
    <w:rsid w:val="006E6BC5"/>
    <w:rsid w:val="006F174E"/>
    <w:rsid w:val="006F355C"/>
    <w:rsid w:val="006F4E0A"/>
    <w:rsid w:val="006F5908"/>
    <w:rsid w:val="0070253D"/>
    <w:rsid w:val="00720145"/>
    <w:rsid w:val="00735752"/>
    <w:rsid w:val="007360DA"/>
    <w:rsid w:val="0073658A"/>
    <w:rsid w:val="00736D46"/>
    <w:rsid w:val="00743A0A"/>
    <w:rsid w:val="00747581"/>
    <w:rsid w:val="007514CF"/>
    <w:rsid w:val="00752A5C"/>
    <w:rsid w:val="00754299"/>
    <w:rsid w:val="00754EC1"/>
    <w:rsid w:val="00755E2C"/>
    <w:rsid w:val="00755F21"/>
    <w:rsid w:val="0077039C"/>
    <w:rsid w:val="00774FA9"/>
    <w:rsid w:val="00782E1E"/>
    <w:rsid w:val="00785404"/>
    <w:rsid w:val="00787529"/>
    <w:rsid w:val="00790011"/>
    <w:rsid w:val="00792349"/>
    <w:rsid w:val="0079759A"/>
    <w:rsid w:val="007A3C59"/>
    <w:rsid w:val="007A3E80"/>
    <w:rsid w:val="007A482B"/>
    <w:rsid w:val="007B28BF"/>
    <w:rsid w:val="007B307B"/>
    <w:rsid w:val="007C32BA"/>
    <w:rsid w:val="007C3F1F"/>
    <w:rsid w:val="007C481C"/>
    <w:rsid w:val="007D2F18"/>
    <w:rsid w:val="007D5136"/>
    <w:rsid w:val="007D6408"/>
    <w:rsid w:val="007D6EEC"/>
    <w:rsid w:val="007E07F0"/>
    <w:rsid w:val="007E15D4"/>
    <w:rsid w:val="0080146B"/>
    <w:rsid w:val="00803C09"/>
    <w:rsid w:val="00811C40"/>
    <w:rsid w:val="00812653"/>
    <w:rsid w:val="0081759A"/>
    <w:rsid w:val="008222FF"/>
    <w:rsid w:val="0082258C"/>
    <w:rsid w:val="00822D95"/>
    <w:rsid w:val="0083070E"/>
    <w:rsid w:val="00832369"/>
    <w:rsid w:val="00835B0B"/>
    <w:rsid w:val="0083681E"/>
    <w:rsid w:val="00842882"/>
    <w:rsid w:val="00863651"/>
    <w:rsid w:val="00864FEF"/>
    <w:rsid w:val="0086768E"/>
    <w:rsid w:val="008756CA"/>
    <w:rsid w:val="00875B20"/>
    <w:rsid w:val="008765F5"/>
    <w:rsid w:val="00876B12"/>
    <w:rsid w:val="0088033B"/>
    <w:rsid w:val="00886EDB"/>
    <w:rsid w:val="00892153"/>
    <w:rsid w:val="00896FEF"/>
    <w:rsid w:val="008A1B98"/>
    <w:rsid w:val="008A5B74"/>
    <w:rsid w:val="008B0465"/>
    <w:rsid w:val="008B1889"/>
    <w:rsid w:val="008B336D"/>
    <w:rsid w:val="008C4981"/>
    <w:rsid w:val="008C7AFA"/>
    <w:rsid w:val="008D0F23"/>
    <w:rsid w:val="008E1728"/>
    <w:rsid w:val="008E4B3E"/>
    <w:rsid w:val="008E534B"/>
    <w:rsid w:val="00900BC4"/>
    <w:rsid w:val="009014D9"/>
    <w:rsid w:val="009037B0"/>
    <w:rsid w:val="00904144"/>
    <w:rsid w:val="00913C02"/>
    <w:rsid w:val="00913E6A"/>
    <w:rsid w:val="00914E34"/>
    <w:rsid w:val="00922737"/>
    <w:rsid w:val="009233A3"/>
    <w:rsid w:val="00927937"/>
    <w:rsid w:val="00927D8D"/>
    <w:rsid w:val="0093161C"/>
    <w:rsid w:val="00932A1E"/>
    <w:rsid w:val="00935CCD"/>
    <w:rsid w:val="00935EFC"/>
    <w:rsid w:val="00951DE3"/>
    <w:rsid w:val="0095240F"/>
    <w:rsid w:val="00957C28"/>
    <w:rsid w:val="00960C82"/>
    <w:rsid w:val="009636F4"/>
    <w:rsid w:val="00964335"/>
    <w:rsid w:val="00965A24"/>
    <w:rsid w:val="00965BEA"/>
    <w:rsid w:val="0096600E"/>
    <w:rsid w:val="009667B1"/>
    <w:rsid w:val="00967836"/>
    <w:rsid w:val="00967F1D"/>
    <w:rsid w:val="00970A44"/>
    <w:rsid w:val="009711AA"/>
    <w:rsid w:val="00974555"/>
    <w:rsid w:val="00975382"/>
    <w:rsid w:val="0098130D"/>
    <w:rsid w:val="009843BE"/>
    <w:rsid w:val="009931B4"/>
    <w:rsid w:val="009951E0"/>
    <w:rsid w:val="009A2905"/>
    <w:rsid w:val="009A29BA"/>
    <w:rsid w:val="009A45C8"/>
    <w:rsid w:val="009A60E2"/>
    <w:rsid w:val="009B31A3"/>
    <w:rsid w:val="009B7093"/>
    <w:rsid w:val="009C1B6D"/>
    <w:rsid w:val="009C7283"/>
    <w:rsid w:val="009D2C38"/>
    <w:rsid w:val="009D37F8"/>
    <w:rsid w:val="009E4B24"/>
    <w:rsid w:val="009E6EDD"/>
    <w:rsid w:val="009F3397"/>
    <w:rsid w:val="009F3E8A"/>
    <w:rsid w:val="009F4DC8"/>
    <w:rsid w:val="009F71E5"/>
    <w:rsid w:val="00A04DC3"/>
    <w:rsid w:val="00A06AB2"/>
    <w:rsid w:val="00A06CA0"/>
    <w:rsid w:val="00A1137C"/>
    <w:rsid w:val="00A11BDE"/>
    <w:rsid w:val="00A13808"/>
    <w:rsid w:val="00A165B5"/>
    <w:rsid w:val="00A1766B"/>
    <w:rsid w:val="00A201E5"/>
    <w:rsid w:val="00A20967"/>
    <w:rsid w:val="00A22717"/>
    <w:rsid w:val="00A23919"/>
    <w:rsid w:val="00A32B5D"/>
    <w:rsid w:val="00A3617C"/>
    <w:rsid w:val="00A427D6"/>
    <w:rsid w:val="00A434B2"/>
    <w:rsid w:val="00A435D5"/>
    <w:rsid w:val="00A54F73"/>
    <w:rsid w:val="00A56F98"/>
    <w:rsid w:val="00A60F7E"/>
    <w:rsid w:val="00A61498"/>
    <w:rsid w:val="00A62A2C"/>
    <w:rsid w:val="00A630E0"/>
    <w:rsid w:val="00A640F9"/>
    <w:rsid w:val="00A66979"/>
    <w:rsid w:val="00A76E8D"/>
    <w:rsid w:val="00A82A0C"/>
    <w:rsid w:val="00A833DF"/>
    <w:rsid w:val="00AA286C"/>
    <w:rsid w:val="00AA35ED"/>
    <w:rsid w:val="00AC0421"/>
    <w:rsid w:val="00AC1526"/>
    <w:rsid w:val="00AE126D"/>
    <w:rsid w:val="00AE35AD"/>
    <w:rsid w:val="00AE55B2"/>
    <w:rsid w:val="00AE7AB6"/>
    <w:rsid w:val="00AF16C4"/>
    <w:rsid w:val="00AF5E0A"/>
    <w:rsid w:val="00AF69B0"/>
    <w:rsid w:val="00B07105"/>
    <w:rsid w:val="00B101D6"/>
    <w:rsid w:val="00B14354"/>
    <w:rsid w:val="00B14D28"/>
    <w:rsid w:val="00B15486"/>
    <w:rsid w:val="00B155E6"/>
    <w:rsid w:val="00B23E13"/>
    <w:rsid w:val="00B3086E"/>
    <w:rsid w:val="00B31DE0"/>
    <w:rsid w:val="00B32C27"/>
    <w:rsid w:val="00B41534"/>
    <w:rsid w:val="00B41EF1"/>
    <w:rsid w:val="00B50F2C"/>
    <w:rsid w:val="00B53C24"/>
    <w:rsid w:val="00B6090A"/>
    <w:rsid w:val="00B664D8"/>
    <w:rsid w:val="00B71775"/>
    <w:rsid w:val="00B755CE"/>
    <w:rsid w:val="00B77547"/>
    <w:rsid w:val="00B81AE3"/>
    <w:rsid w:val="00B838DE"/>
    <w:rsid w:val="00B859A4"/>
    <w:rsid w:val="00B85B6C"/>
    <w:rsid w:val="00B85C55"/>
    <w:rsid w:val="00B8778D"/>
    <w:rsid w:val="00B87E21"/>
    <w:rsid w:val="00BA7464"/>
    <w:rsid w:val="00BB0337"/>
    <w:rsid w:val="00BB1496"/>
    <w:rsid w:val="00BB6430"/>
    <w:rsid w:val="00BC25B0"/>
    <w:rsid w:val="00BC6B09"/>
    <w:rsid w:val="00BD02C4"/>
    <w:rsid w:val="00BD233C"/>
    <w:rsid w:val="00BD48A1"/>
    <w:rsid w:val="00BE053A"/>
    <w:rsid w:val="00BE2619"/>
    <w:rsid w:val="00BF5A15"/>
    <w:rsid w:val="00C00E20"/>
    <w:rsid w:val="00C0470B"/>
    <w:rsid w:val="00C055CA"/>
    <w:rsid w:val="00C05FFF"/>
    <w:rsid w:val="00C21140"/>
    <w:rsid w:val="00C25A02"/>
    <w:rsid w:val="00C25E1C"/>
    <w:rsid w:val="00C27D35"/>
    <w:rsid w:val="00C427D9"/>
    <w:rsid w:val="00C44095"/>
    <w:rsid w:val="00C454DA"/>
    <w:rsid w:val="00C61B7F"/>
    <w:rsid w:val="00C63DB3"/>
    <w:rsid w:val="00C65107"/>
    <w:rsid w:val="00C71243"/>
    <w:rsid w:val="00C7663C"/>
    <w:rsid w:val="00C7715D"/>
    <w:rsid w:val="00C82665"/>
    <w:rsid w:val="00C83468"/>
    <w:rsid w:val="00C87805"/>
    <w:rsid w:val="00C91A08"/>
    <w:rsid w:val="00C92783"/>
    <w:rsid w:val="00C94D4C"/>
    <w:rsid w:val="00C96BA0"/>
    <w:rsid w:val="00CA02D7"/>
    <w:rsid w:val="00CA1387"/>
    <w:rsid w:val="00CA5F6B"/>
    <w:rsid w:val="00CB208E"/>
    <w:rsid w:val="00CC071C"/>
    <w:rsid w:val="00CC0996"/>
    <w:rsid w:val="00CC1126"/>
    <w:rsid w:val="00CC243B"/>
    <w:rsid w:val="00CC3B74"/>
    <w:rsid w:val="00CC5876"/>
    <w:rsid w:val="00CC6E89"/>
    <w:rsid w:val="00CD2976"/>
    <w:rsid w:val="00CD44FC"/>
    <w:rsid w:val="00CD55C3"/>
    <w:rsid w:val="00CD7757"/>
    <w:rsid w:val="00CE0902"/>
    <w:rsid w:val="00CE3BA5"/>
    <w:rsid w:val="00CE548D"/>
    <w:rsid w:val="00CE5AFA"/>
    <w:rsid w:val="00CF26A6"/>
    <w:rsid w:val="00CF4218"/>
    <w:rsid w:val="00CF445D"/>
    <w:rsid w:val="00D01700"/>
    <w:rsid w:val="00D02905"/>
    <w:rsid w:val="00D202D3"/>
    <w:rsid w:val="00D221AB"/>
    <w:rsid w:val="00D30363"/>
    <w:rsid w:val="00D31C62"/>
    <w:rsid w:val="00D33E41"/>
    <w:rsid w:val="00D37406"/>
    <w:rsid w:val="00D40788"/>
    <w:rsid w:val="00D54FDA"/>
    <w:rsid w:val="00D55319"/>
    <w:rsid w:val="00D55AA0"/>
    <w:rsid w:val="00D55B90"/>
    <w:rsid w:val="00D6013E"/>
    <w:rsid w:val="00D6427F"/>
    <w:rsid w:val="00D64914"/>
    <w:rsid w:val="00D64FE2"/>
    <w:rsid w:val="00D67222"/>
    <w:rsid w:val="00D72875"/>
    <w:rsid w:val="00D7505E"/>
    <w:rsid w:val="00D81116"/>
    <w:rsid w:val="00D819CB"/>
    <w:rsid w:val="00D92CC9"/>
    <w:rsid w:val="00D96205"/>
    <w:rsid w:val="00DA0F9A"/>
    <w:rsid w:val="00DA1D85"/>
    <w:rsid w:val="00DA316A"/>
    <w:rsid w:val="00DA6997"/>
    <w:rsid w:val="00DB041E"/>
    <w:rsid w:val="00DD1C3B"/>
    <w:rsid w:val="00DE6E85"/>
    <w:rsid w:val="00DF0638"/>
    <w:rsid w:val="00DF1027"/>
    <w:rsid w:val="00DF3822"/>
    <w:rsid w:val="00DF400D"/>
    <w:rsid w:val="00E00E5A"/>
    <w:rsid w:val="00E03348"/>
    <w:rsid w:val="00E0668C"/>
    <w:rsid w:val="00E11240"/>
    <w:rsid w:val="00E12E5A"/>
    <w:rsid w:val="00E135B0"/>
    <w:rsid w:val="00E14988"/>
    <w:rsid w:val="00E231DA"/>
    <w:rsid w:val="00E3374F"/>
    <w:rsid w:val="00E4218E"/>
    <w:rsid w:val="00E44041"/>
    <w:rsid w:val="00E50848"/>
    <w:rsid w:val="00E5283E"/>
    <w:rsid w:val="00E57306"/>
    <w:rsid w:val="00E5748F"/>
    <w:rsid w:val="00E73B7E"/>
    <w:rsid w:val="00E744F3"/>
    <w:rsid w:val="00E76A98"/>
    <w:rsid w:val="00E84072"/>
    <w:rsid w:val="00E84F91"/>
    <w:rsid w:val="00E93E21"/>
    <w:rsid w:val="00E950FD"/>
    <w:rsid w:val="00E96DA4"/>
    <w:rsid w:val="00EA1A09"/>
    <w:rsid w:val="00EA2F8F"/>
    <w:rsid w:val="00EB2543"/>
    <w:rsid w:val="00EC4E81"/>
    <w:rsid w:val="00EC6AB7"/>
    <w:rsid w:val="00ED0C65"/>
    <w:rsid w:val="00ED3776"/>
    <w:rsid w:val="00EE3798"/>
    <w:rsid w:val="00EE652C"/>
    <w:rsid w:val="00EF7510"/>
    <w:rsid w:val="00F0100E"/>
    <w:rsid w:val="00F03833"/>
    <w:rsid w:val="00F10874"/>
    <w:rsid w:val="00F31D94"/>
    <w:rsid w:val="00F33735"/>
    <w:rsid w:val="00F37B33"/>
    <w:rsid w:val="00F40384"/>
    <w:rsid w:val="00F41759"/>
    <w:rsid w:val="00F41B8F"/>
    <w:rsid w:val="00F44346"/>
    <w:rsid w:val="00F44FDA"/>
    <w:rsid w:val="00F505C8"/>
    <w:rsid w:val="00F52073"/>
    <w:rsid w:val="00F56CD2"/>
    <w:rsid w:val="00F6359B"/>
    <w:rsid w:val="00F65CE6"/>
    <w:rsid w:val="00F67140"/>
    <w:rsid w:val="00F7228D"/>
    <w:rsid w:val="00F86CC8"/>
    <w:rsid w:val="00F925B9"/>
    <w:rsid w:val="00F94EF3"/>
    <w:rsid w:val="00F95043"/>
    <w:rsid w:val="00F95931"/>
    <w:rsid w:val="00FA0FF0"/>
    <w:rsid w:val="00FA38E9"/>
    <w:rsid w:val="00FB04AF"/>
    <w:rsid w:val="00FB30BA"/>
    <w:rsid w:val="00FB7D95"/>
    <w:rsid w:val="00FC7671"/>
    <w:rsid w:val="00FD404D"/>
    <w:rsid w:val="00FE04F4"/>
    <w:rsid w:val="00FE30F2"/>
    <w:rsid w:val="00FE4602"/>
    <w:rsid w:val="00FE75BC"/>
    <w:rsid w:val="00FF164E"/>
    <w:rsid w:val="00FF24AA"/>
    <w:rsid w:val="00FF2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0A04"/>
  <w15:docId w15:val="{C0A69320-45D8-4380-B4EC-C5CB20BB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05E"/>
  </w:style>
  <w:style w:type="paragraph" w:styleId="Heading2">
    <w:name w:val="heading 2"/>
    <w:basedOn w:val="Normal"/>
    <w:link w:val="Heading2Char"/>
    <w:uiPriority w:val="9"/>
    <w:qFormat/>
    <w:rsid w:val="00755F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7F0"/>
    <w:pPr>
      <w:ind w:left="720"/>
      <w:contextualSpacing/>
    </w:pPr>
  </w:style>
  <w:style w:type="character" w:styleId="Strong">
    <w:name w:val="Strong"/>
    <w:basedOn w:val="DefaultParagraphFont"/>
    <w:uiPriority w:val="22"/>
    <w:qFormat/>
    <w:rsid w:val="005F2AA9"/>
    <w:rPr>
      <w:b/>
      <w:bCs/>
    </w:rPr>
  </w:style>
  <w:style w:type="character" w:customStyle="1" w:styleId="apple-converted-space">
    <w:name w:val="apple-converted-space"/>
    <w:basedOn w:val="DefaultParagraphFont"/>
    <w:rsid w:val="005F2AA9"/>
  </w:style>
  <w:style w:type="paragraph" w:styleId="BalloonText">
    <w:name w:val="Balloon Text"/>
    <w:basedOn w:val="Normal"/>
    <w:link w:val="BalloonTextChar"/>
    <w:uiPriority w:val="99"/>
    <w:semiHidden/>
    <w:unhideWhenUsed/>
    <w:rsid w:val="00030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CFD"/>
    <w:rPr>
      <w:rFonts w:ascii="Tahoma" w:hAnsi="Tahoma" w:cs="Tahoma"/>
      <w:sz w:val="16"/>
      <w:szCs w:val="16"/>
    </w:rPr>
  </w:style>
  <w:style w:type="table" w:styleId="TableGrid">
    <w:name w:val="Table Grid"/>
    <w:basedOn w:val="TableNormal"/>
    <w:uiPriority w:val="59"/>
    <w:rsid w:val="00D5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98"/>
  </w:style>
  <w:style w:type="paragraph" w:styleId="Footer">
    <w:name w:val="footer"/>
    <w:basedOn w:val="Normal"/>
    <w:link w:val="FooterChar"/>
    <w:uiPriority w:val="99"/>
    <w:unhideWhenUsed/>
    <w:rsid w:val="00E76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A98"/>
  </w:style>
  <w:style w:type="paragraph" w:styleId="NormalWeb">
    <w:name w:val="Normal (Web)"/>
    <w:basedOn w:val="Normal"/>
    <w:uiPriority w:val="99"/>
    <w:semiHidden/>
    <w:unhideWhenUsed/>
    <w:rsid w:val="00192D2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864FEF"/>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2A22D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TableGrid1">
    <w:name w:val="Table Grid1"/>
    <w:basedOn w:val="TableNormal"/>
    <w:next w:val="TableGrid"/>
    <w:uiPriority w:val="39"/>
    <w:rsid w:val="004B290C"/>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5F21"/>
    <w:rPr>
      <w:sz w:val="16"/>
      <w:szCs w:val="16"/>
    </w:rPr>
  </w:style>
  <w:style w:type="paragraph" w:styleId="CommentText">
    <w:name w:val="annotation text"/>
    <w:basedOn w:val="Normal"/>
    <w:link w:val="CommentTextChar"/>
    <w:uiPriority w:val="99"/>
    <w:semiHidden/>
    <w:unhideWhenUsed/>
    <w:rsid w:val="00755F21"/>
    <w:pPr>
      <w:spacing w:line="240" w:lineRule="auto"/>
    </w:pPr>
    <w:rPr>
      <w:sz w:val="20"/>
      <w:szCs w:val="20"/>
    </w:rPr>
  </w:style>
  <w:style w:type="character" w:customStyle="1" w:styleId="CommentTextChar">
    <w:name w:val="Comment Text Char"/>
    <w:basedOn w:val="DefaultParagraphFont"/>
    <w:link w:val="CommentText"/>
    <w:uiPriority w:val="99"/>
    <w:semiHidden/>
    <w:rsid w:val="00755F21"/>
    <w:rPr>
      <w:sz w:val="20"/>
      <w:szCs w:val="20"/>
    </w:rPr>
  </w:style>
  <w:style w:type="paragraph" w:styleId="CommentSubject">
    <w:name w:val="annotation subject"/>
    <w:basedOn w:val="CommentText"/>
    <w:next w:val="CommentText"/>
    <w:link w:val="CommentSubjectChar"/>
    <w:uiPriority w:val="99"/>
    <w:semiHidden/>
    <w:unhideWhenUsed/>
    <w:rsid w:val="00755F21"/>
    <w:rPr>
      <w:b/>
      <w:bCs/>
    </w:rPr>
  </w:style>
  <w:style w:type="character" w:customStyle="1" w:styleId="CommentSubjectChar">
    <w:name w:val="Comment Subject Char"/>
    <w:basedOn w:val="CommentTextChar"/>
    <w:link w:val="CommentSubject"/>
    <w:uiPriority w:val="99"/>
    <w:semiHidden/>
    <w:rsid w:val="00755F21"/>
    <w:rPr>
      <w:b/>
      <w:bCs/>
      <w:sz w:val="20"/>
      <w:szCs w:val="20"/>
    </w:rPr>
  </w:style>
  <w:style w:type="character" w:customStyle="1" w:styleId="Heading2Char">
    <w:name w:val="Heading 2 Char"/>
    <w:basedOn w:val="DefaultParagraphFont"/>
    <w:link w:val="Heading2"/>
    <w:uiPriority w:val="9"/>
    <w:rsid w:val="00755F2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299">
      <w:bodyDiv w:val="1"/>
      <w:marLeft w:val="0"/>
      <w:marRight w:val="0"/>
      <w:marTop w:val="0"/>
      <w:marBottom w:val="0"/>
      <w:divBdr>
        <w:top w:val="none" w:sz="0" w:space="0" w:color="auto"/>
        <w:left w:val="none" w:sz="0" w:space="0" w:color="auto"/>
        <w:bottom w:val="none" w:sz="0" w:space="0" w:color="auto"/>
        <w:right w:val="none" w:sz="0" w:space="0" w:color="auto"/>
      </w:divBdr>
      <w:divsChild>
        <w:div w:id="1603302084">
          <w:marLeft w:val="0"/>
          <w:marRight w:val="432"/>
          <w:marTop w:val="125"/>
          <w:marBottom w:val="0"/>
          <w:divBdr>
            <w:top w:val="none" w:sz="0" w:space="0" w:color="auto"/>
            <w:left w:val="none" w:sz="0" w:space="0" w:color="auto"/>
            <w:bottom w:val="none" w:sz="0" w:space="0" w:color="auto"/>
            <w:right w:val="none" w:sz="0" w:space="0" w:color="auto"/>
          </w:divBdr>
        </w:div>
        <w:div w:id="1951619702">
          <w:marLeft w:val="0"/>
          <w:marRight w:val="432"/>
          <w:marTop w:val="125"/>
          <w:marBottom w:val="0"/>
          <w:divBdr>
            <w:top w:val="none" w:sz="0" w:space="0" w:color="auto"/>
            <w:left w:val="none" w:sz="0" w:space="0" w:color="auto"/>
            <w:bottom w:val="none" w:sz="0" w:space="0" w:color="auto"/>
            <w:right w:val="none" w:sz="0" w:space="0" w:color="auto"/>
          </w:divBdr>
        </w:div>
        <w:div w:id="1036540377">
          <w:marLeft w:val="0"/>
          <w:marRight w:val="432"/>
          <w:marTop w:val="125"/>
          <w:marBottom w:val="0"/>
          <w:divBdr>
            <w:top w:val="none" w:sz="0" w:space="0" w:color="auto"/>
            <w:left w:val="none" w:sz="0" w:space="0" w:color="auto"/>
            <w:bottom w:val="none" w:sz="0" w:space="0" w:color="auto"/>
            <w:right w:val="none" w:sz="0" w:space="0" w:color="auto"/>
          </w:divBdr>
        </w:div>
      </w:divsChild>
    </w:div>
    <w:div w:id="186454623">
      <w:bodyDiv w:val="1"/>
      <w:marLeft w:val="0"/>
      <w:marRight w:val="0"/>
      <w:marTop w:val="0"/>
      <w:marBottom w:val="0"/>
      <w:divBdr>
        <w:top w:val="none" w:sz="0" w:space="0" w:color="auto"/>
        <w:left w:val="none" w:sz="0" w:space="0" w:color="auto"/>
        <w:bottom w:val="none" w:sz="0" w:space="0" w:color="auto"/>
        <w:right w:val="none" w:sz="0" w:space="0" w:color="auto"/>
      </w:divBdr>
      <w:divsChild>
        <w:div w:id="1034236172">
          <w:marLeft w:val="0"/>
          <w:marRight w:val="432"/>
          <w:marTop w:val="125"/>
          <w:marBottom w:val="0"/>
          <w:divBdr>
            <w:top w:val="none" w:sz="0" w:space="0" w:color="auto"/>
            <w:left w:val="none" w:sz="0" w:space="0" w:color="auto"/>
            <w:bottom w:val="none" w:sz="0" w:space="0" w:color="auto"/>
            <w:right w:val="none" w:sz="0" w:space="0" w:color="auto"/>
          </w:divBdr>
        </w:div>
        <w:div w:id="1069888652">
          <w:marLeft w:val="0"/>
          <w:marRight w:val="432"/>
          <w:marTop w:val="125"/>
          <w:marBottom w:val="0"/>
          <w:divBdr>
            <w:top w:val="none" w:sz="0" w:space="0" w:color="auto"/>
            <w:left w:val="none" w:sz="0" w:space="0" w:color="auto"/>
            <w:bottom w:val="none" w:sz="0" w:space="0" w:color="auto"/>
            <w:right w:val="none" w:sz="0" w:space="0" w:color="auto"/>
          </w:divBdr>
        </w:div>
        <w:div w:id="118844488">
          <w:marLeft w:val="0"/>
          <w:marRight w:val="432"/>
          <w:marTop w:val="125"/>
          <w:marBottom w:val="0"/>
          <w:divBdr>
            <w:top w:val="none" w:sz="0" w:space="0" w:color="auto"/>
            <w:left w:val="none" w:sz="0" w:space="0" w:color="auto"/>
            <w:bottom w:val="none" w:sz="0" w:space="0" w:color="auto"/>
            <w:right w:val="none" w:sz="0" w:space="0" w:color="auto"/>
          </w:divBdr>
        </w:div>
        <w:div w:id="1042829655">
          <w:marLeft w:val="0"/>
          <w:marRight w:val="432"/>
          <w:marTop w:val="125"/>
          <w:marBottom w:val="0"/>
          <w:divBdr>
            <w:top w:val="none" w:sz="0" w:space="0" w:color="auto"/>
            <w:left w:val="none" w:sz="0" w:space="0" w:color="auto"/>
            <w:bottom w:val="none" w:sz="0" w:space="0" w:color="auto"/>
            <w:right w:val="none" w:sz="0" w:space="0" w:color="auto"/>
          </w:divBdr>
        </w:div>
        <w:div w:id="1819571108">
          <w:marLeft w:val="0"/>
          <w:marRight w:val="432"/>
          <w:marTop w:val="125"/>
          <w:marBottom w:val="0"/>
          <w:divBdr>
            <w:top w:val="none" w:sz="0" w:space="0" w:color="auto"/>
            <w:left w:val="none" w:sz="0" w:space="0" w:color="auto"/>
            <w:bottom w:val="none" w:sz="0" w:space="0" w:color="auto"/>
            <w:right w:val="none" w:sz="0" w:space="0" w:color="auto"/>
          </w:divBdr>
        </w:div>
      </w:divsChild>
    </w:div>
    <w:div w:id="216553862">
      <w:bodyDiv w:val="1"/>
      <w:marLeft w:val="0"/>
      <w:marRight w:val="0"/>
      <w:marTop w:val="0"/>
      <w:marBottom w:val="0"/>
      <w:divBdr>
        <w:top w:val="none" w:sz="0" w:space="0" w:color="auto"/>
        <w:left w:val="none" w:sz="0" w:space="0" w:color="auto"/>
        <w:bottom w:val="none" w:sz="0" w:space="0" w:color="auto"/>
        <w:right w:val="none" w:sz="0" w:space="0" w:color="auto"/>
      </w:divBdr>
      <w:divsChild>
        <w:div w:id="908854351">
          <w:marLeft w:val="0"/>
          <w:marRight w:val="432"/>
          <w:marTop w:val="125"/>
          <w:marBottom w:val="0"/>
          <w:divBdr>
            <w:top w:val="none" w:sz="0" w:space="0" w:color="auto"/>
            <w:left w:val="none" w:sz="0" w:space="0" w:color="auto"/>
            <w:bottom w:val="none" w:sz="0" w:space="0" w:color="auto"/>
            <w:right w:val="none" w:sz="0" w:space="0" w:color="auto"/>
          </w:divBdr>
        </w:div>
        <w:div w:id="40251218">
          <w:marLeft w:val="0"/>
          <w:marRight w:val="432"/>
          <w:marTop w:val="125"/>
          <w:marBottom w:val="0"/>
          <w:divBdr>
            <w:top w:val="none" w:sz="0" w:space="0" w:color="auto"/>
            <w:left w:val="none" w:sz="0" w:space="0" w:color="auto"/>
            <w:bottom w:val="none" w:sz="0" w:space="0" w:color="auto"/>
            <w:right w:val="none" w:sz="0" w:space="0" w:color="auto"/>
          </w:divBdr>
        </w:div>
        <w:div w:id="1679429495">
          <w:marLeft w:val="0"/>
          <w:marRight w:val="432"/>
          <w:marTop w:val="125"/>
          <w:marBottom w:val="0"/>
          <w:divBdr>
            <w:top w:val="none" w:sz="0" w:space="0" w:color="auto"/>
            <w:left w:val="none" w:sz="0" w:space="0" w:color="auto"/>
            <w:bottom w:val="none" w:sz="0" w:space="0" w:color="auto"/>
            <w:right w:val="none" w:sz="0" w:space="0" w:color="auto"/>
          </w:divBdr>
        </w:div>
        <w:div w:id="1902476069">
          <w:marLeft w:val="0"/>
          <w:marRight w:val="432"/>
          <w:marTop w:val="125"/>
          <w:marBottom w:val="0"/>
          <w:divBdr>
            <w:top w:val="none" w:sz="0" w:space="0" w:color="auto"/>
            <w:left w:val="none" w:sz="0" w:space="0" w:color="auto"/>
            <w:bottom w:val="none" w:sz="0" w:space="0" w:color="auto"/>
            <w:right w:val="none" w:sz="0" w:space="0" w:color="auto"/>
          </w:divBdr>
        </w:div>
        <w:div w:id="98569220">
          <w:marLeft w:val="0"/>
          <w:marRight w:val="432"/>
          <w:marTop w:val="125"/>
          <w:marBottom w:val="0"/>
          <w:divBdr>
            <w:top w:val="none" w:sz="0" w:space="0" w:color="auto"/>
            <w:left w:val="none" w:sz="0" w:space="0" w:color="auto"/>
            <w:bottom w:val="none" w:sz="0" w:space="0" w:color="auto"/>
            <w:right w:val="none" w:sz="0" w:space="0" w:color="auto"/>
          </w:divBdr>
        </w:div>
        <w:div w:id="1083380260">
          <w:marLeft w:val="0"/>
          <w:marRight w:val="432"/>
          <w:marTop w:val="125"/>
          <w:marBottom w:val="0"/>
          <w:divBdr>
            <w:top w:val="none" w:sz="0" w:space="0" w:color="auto"/>
            <w:left w:val="none" w:sz="0" w:space="0" w:color="auto"/>
            <w:bottom w:val="none" w:sz="0" w:space="0" w:color="auto"/>
            <w:right w:val="none" w:sz="0" w:space="0" w:color="auto"/>
          </w:divBdr>
        </w:div>
      </w:divsChild>
    </w:div>
    <w:div w:id="265233775">
      <w:bodyDiv w:val="1"/>
      <w:marLeft w:val="0"/>
      <w:marRight w:val="0"/>
      <w:marTop w:val="0"/>
      <w:marBottom w:val="0"/>
      <w:divBdr>
        <w:top w:val="none" w:sz="0" w:space="0" w:color="auto"/>
        <w:left w:val="none" w:sz="0" w:space="0" w:color="auto"/>
        <w:bottom w:val="none" w:sz="0" w:space="0" w:color="auto"/>
        <w:right w:val="none" w:sz="0" w:space="0" w:color="auto"/>
      </w:divBdr>
      <w:divsChild>
        <w:div w:id="2075545926">
          <w:marLeft w:val="0"/>
          <w:marRight w:val="432"/>
          <w:marTop w:val="125"/>
          <w:marBottom w:val="0"/>
          <w:divBdr>
            <w:top w:val="none" w:sz="0" w:space="0" w:color="auto"/>
            <w:left w:val="none" w:sz="0" w:space="0" w:color="auto"/>
            <w:bottom w:val="none" w:sz="0" w:space="0" w:color="auto"/>
            <w:right w:val="none" w:sz="0" w:space="0" w:color="auto"/>
          </w:divBdr>
        </w:div>
        <w:div w:id="520434328">
          <w:marLeft w:val="0"/>
          <w:marRight w:val="432"/>
          <w:marTop w:val="125"/>
          <w:marBottom w:val="0"/>
          <w:divBdr>
            <w:top w:val="none" w:sz="0" w:space="0" w:color="auto"/>
            <w:left w:val="none" w:sz="0" w:space="0" w:color="auto"/>
            <w:bottom w:val="none" w:sz="0" w:space="0" w:color="auto"/>
            <w:right w:val="none" w:sz="0" w:space="0" w:color="auto"/>
          </w:divBdr>
        </w:div>
        <w:div w:id="22941784">
          <w:marLeft w:val="0"/>
          <w:marRight w:val="432"/>
          <w:marTop w:val="125"/>
          <w:marBottom w:val="0"/>
          <w:divBdr>
            <w:top w:val="none" w:sz="0" w:space="0" w:color="auto"/>
            <w:left w:val="none" w:sz="0" w:space="0" w:color="auto"/>
            <w:bottom w:val="none" w:sz="0" w:space="0" w:color="auto"/>
            <w:right w:val="none" w:sz="0" w:space="0" w:color="auto"/>
          </w:divBdr>
        </w:div>
        <w:div w:id="55127857">
          <w:marLeft w:val="0"/>
          <w:marRight w:val="432"/>
          <w:marTop w:val="125"/>
          <w:marBottom w:val="0"/>
          <w:divBdr>
            <w:top w:val="none" w:sz="0" w:space="0" w:color="auto"/>
            <w:left w:val="none" w:sz="0" w:space="0" w:color="auto"/>
            <w:bottom w:val="none" w:sz="0" w:space="0" w:color="auto"/>
            <w:right w:val="none" w:sz="0" w:space="0" w:color="auto"/>
          </w:divBdr>
        </w:div>
      </w:divsChild>
    </w:div>
    <w:div w:id="398554658">
      <w:bodyDiv w:val="1"/>
      <w:marLeft w:val="0"/>
      <w:marRight w:val="0"/>
      <w:marTop w:val="0"/>
      <w:marBottom w:val="0"/>
      <w:divBdr>
        <w:top w:val="none" w:sz="0" w:space="0" w:color="auto"/>
        <w:left w:val="none" w:sz="0" w:space="0" w:color="auto"/>
        <w:bottom w:val="none" w:sz="0" w:space="0" w:color="auto"/>
        <w:right w:val="none" w:sz="0" w:space="0" w:color="auto"/>
      </w:divBdr>
    </w:div>
    <w:div w:id="556747420">
      <w:bodyDiv w:val="1"/>
      <w:marLeft w:val="0"/>
      <w:marRight w:val="0"/>
      <w:marTop w:val="0"/>
      <w:marBottom w:val="0"/>
      <w:divBdr>
        <w:top w:val="none" w:sz="0" w:space="0" w:color="auto"/>
        <w:left w:val="none" w:sz="0" w:space="0" w:color="auto"/>
        <w:bottom w:val="none" w:sz="0" w:space="0" w:color="auto"/>
        <w:right w:val="none" w:sz="0" w:space="0" w:color="auto"/>
      </w:divBdr>
      <w:divsChild>
        <w:div w:id="606348969">
          <w:marLeft w:val="0"/>
          <w:marRight w:val="432"/>
          <w:marTop w:val="106"/>
          <w:marBottom w:val="0"/>
          <w:divBdr>
            <w:top w:val="none" w:sz="0" w:space="0" w:color="auto"/>
            <w:left w:val="none" w:sz="0" w:space="0" w:color="auto"/>
            <w:bottom w:val="none" w:sz="0" w:space="0" w:color="auto"/>
            <w:right w:val="none" w:sz="0" w:space="0" w:color="auto"/>
          </w:divBdr>
        </w:div>
        <w:div w:id="626668694">
          <w:marLeft w:val="0"/>
          <w:marRight w:val="432"/>
          <w:marTop w:val="106"/>
          <w:marBottom w:val="0"/>
          <w:divBdr>
            <w:top w:val="none" w:sz="0" w:space="0" w:color="auto"/>
            <w:left w:val="none" w:sz="0" w:space="0" w:color="auto"/>
            <w:bottom w:val="none" w:sz="0" w:space="0" w:color="auto"/>
            <w:right w:val="none" w:sz="0" w:space="0" w:color="auto"/>
          </w:divBdr>
        </w:div>
        <w:div w:id="278798961">
          <w:marLeft w:val="0"/>
          <w:marRight w:val="432"/>
          <w:marTop w:val="106"/>
          <w:marBottom w:val="0"/>
          <w:divBdr>
            <w:top w:val="none" w:sz="0" w:space="0" w:color="auto"/>
            <w:left w:val="none" w:sz="0" w:space="0" w:color="auto"/>
            <w:bottom w:val="none" w:sz="0" w:space="0" w:color="auto"/>
            <w:right w:val="none" w:sz="0" w:space="0" w:color="auto"/>
          </w:divBdr>
        </w:div>
        <w:div w:id="1774746789">
          <w:marLeft w:val="0"/>
          <w:marRight w:val="432"/>
          <w:marTop w:val="106"/>
          <w:marBottom w:val="0"/>
          <w:divBdr>
            <w:top w:val="none" w:sz="0" w:space="0" w:color="auto"/>
            <w:left w:val="none" w:sz="0" w:space="0" w:color="auto"/>
            <w:bottom w:val="none" w:sz="0" w:space="0" w:color="auto"/>
            <w:right w:val="none" w:sz="0" w:space="0" w:color="auto"/>
          </w:divBdr>
        </w:div>
        <w:div w:id="805928474">
          <w:marLeft w:val="0"/>
          <w:marRight w:val="432"/>
          <w:marTop w:val="106"/>
          <w:marBottom w:val="0"/>
          <w:divBdr>
            <w:top w:val="none" w:sz="0" w:space="0" w:color="auto"/>
            <w:left w:val="none" w:sz="0" w:space="0" w:color="auto"/>
            <w:bottom w:val="none" w:sz="0" w:space="0" w:color="auto"/>
            <w:right w:val="none" w:sz="0" w:space="0" w:color="auto"/>
          </w:divBdr>
        </w:div>
        <w:div w:id="543829227">
          <w:marLeft w:val="0"/>
          <w:marRight w:val="432"/>
          <w:marTop w:val="106"/>
          <w:marBottom w:val="0"/>
          <w:divBdr>
            <w:top w:val="none" w:sz="0" w:space="0" w:color="auto"/>
            <w:left w:val="none" w:sz="0" w:space="0" w:color="auto"/>
            <w:bottom w:val="none" w:sz="0" w:space="0" w:color="auto"/>
            <w:right w:val="none" w:sz="0" w:space="0" w:color="auto"/>
          </w:divBdr>
        </w:div>
        <w:div w:id="569075673">
          <w:marLeft w:val="0"/>
          <w:marRight w:val="432"/>
          <w:marTop w:val="106"/>
          <w:marBottom w:val="0"/>
          <w:divBdr>
            <w:top w:val="none" w:sz="0" w:space="0" w:color="auto"/>
            <w:left w:val="none" w:sz="0" w:space="0" w:color="auto"/>
            <w:bottom w:val="none" w:sz="0" w:space="0" w:color="auto"/>
            <w:right w:val="none" w:sz="0" w:space="0" w:color="auto"/>
          </w:divBdr>
        </w:div>
        <w:div w:id="1393189553">
          <w:marLeft w:val="0"/>
          <w:marRight w:val="432"/>
          <w:marTop w:val="106"/>
          <w:marBottom w:val="0"/>
          <w:divBdr>
            <w:top w:val="none" w:sz="0" w:space="0" w:color="auto"/>
            <w:left w:val="none" w:sz="0" w:space="0" w:color="auto"/>
            <w:bottom w:val="none" w:sz="0" w:space="0" w:color="auto"/>
            <w:right w:val="none" w:sz="0" w:space="0" w:color="auto"/>
          </w:divBdr>
        </w:div>
        <w:div w:id="809788200">
          <w:marLeft w:val="0"/>
          <w:marRight w:val="432"/>
          <w:marTop w:val="106"/>
          <w:marBottom w:val="0"/>
          <w:divBdr>
            <w:top w:val="none" w:sz="0" w:space="0" w:color="auto"/>
            <w:left w:val="none" w:sz="0" w:space="0" w:color="auto"/>
            <w:bottom w:val="none" w:sz="0" w:space="0" w:color="auto"/>
            <w:right w:val="none" w:sz="0" w:space="0" w:color="auto"/>
          </w:divBdr>
        </w:div>
        <w:div w:id="1949465760">
          <w:marLeft w:val="0"/>
          <w:marRight w:val="432"/>
          <w:marTop w:val="106"/>
          <w:marBottom w:val="0"/>
          <w:divBdr>
            <w:top w:val="none" w:sz="0" w:space="0" w:color="auto"/>
            <w:left w:val="none" w:sz="0" w:space="0" w:color="auto"/>
            <w:bottom w:val="none" w:sz="0" w:space="0" w:color="auto"/>
            <w:right w:val="none" w:sz="0" w:space="0" w:color="auto"/>
          </w:divBdr>
        </w:div>
        <w:div w:id="1095831616">
          <w:marLeft w:val="0"/>
          <w:marRight w:val="432"/>
          <w:marTop w:val="106"/>
          <w:marBottom w:val="0"/>
          <w:divBdr>
            <w:top w:val="none" w:sz="0" w:space="0" w:color="auto"/>
            <w:left w:val="none" w:sz="0" w:space="0" w:color="auto"/>
            <w:bottom w:val="none" w:sz="0" w:space="0" w:color="auto"/>
            <w:right w:val="none" w:sz="0" w:space="0" w:color="auto"/>
          </w:divBdr>
        </w:div>
        <w:div w:id="409041245">
          <w:marLeft w:val="0"/>
          <w:marRight w:val="432"/>
          <w:marTop w:val="106"/>
          <w:marBottom w:val="0"/>
          <w:divBdr>
            <w:top w:val="none" w:sz="0" w:space="0" w:color="auto"/>
            <w:left w:val="none" w:sz="0" w:space="0" w:color="auto"/>
            <w:bottom w:val="none" w:sz="0" w:space="0" w:color="auto"/>
            <w:right w:val="none" w:sz="0" w:space="0" w:color="auto"/>
          </w:divBdr>
        </w:div>
      </w:divsChild>
    </w:div>
    <w:div w:id="584416912">
      <w:bodyDiv w:val="1"/>
      <w:marLeft w:val="0"/>
      <w:marRight w:val="0"/>
      <w:marTop w:val="0"/>
      <w:marBottom w:val="0"/>
      <w:divBdr>
        <w:top w:val="none" w:sz="0" w:space="0" w:color="auto"/>
        <w:left w:val="none" w:sz="0" w:space="0" w:color="auto"/>
        <w:bottom w:val="none" w:sz="0" w:space="0" w:color="auto"/>
        <w:right w:val="none" w:sz="0" w:space="0" w:color="auto"/>
      </w:divBdr>
    </w:div>
    <w:div w:id="603656593">
      <w:bodyDiv w:val="1"/>
      <w:marLeft w:val="0"/>
      <w:marRight w:val="0"/>
      <w:marTop w:val="0"/>
      <w:marBottom w:val="0"/>
      <w:divBdr>
        <w:top w:val="none" w:sz="0" w:space="0" w:color="auto"/>
        <w:left w:val="none" w:sz="0" w:space="0" w:color="auto"/>
        <w:bottom w:val="none" w:sz="0" w:space="0" w:color="auto"/>
        <w:right w:val="none" w:sz="0" w:space="0" w:color="auto"/>
      </w:divBdr>
    </w:div>
    <w:div w:id="624967030">
      <w:bodyDiv w:val="1"/>
      <w:marLeft w:val="0"/>
      <w:marRight w:val="0"/>
      <w:marTop w:val="0"/>
      <w:marBottom w:val="0"/>
      <w:divBdr>
        <w:top w:val="none" w:sz="0" w:space="0" w:color="auto"/>
        <w:left w:val="none" w:sz="0" w:space="0" w:color="auto"/>
        <w:bottom w:val="none" w:sz="0" w:space="0" w:color="auto"/>
        <w:right w:val="none" w:sz="0" w:space="0" w:color="auto"/>
      </w:divBdr>
    </w:div>
    <w:div w:id="735057463">
      <w:bodyDiv w:val="1"/>
      <w:marLeft w:val="0"/>
      <w:marRight w:val="0"/>
      <w:marTop w:val="0"/>
      <w:marBottom w:val="0"/>
      <w:divBdr>
        <w:top w:val="none" w:sz="0" w:space="0" w:color="auto"/>
        <w:left w:val="none" w:sz="0" w:space="0" w:color="auto"/>
        <w:bottom w:val="none" w:sz="0" w:space="0" w:color="auto"/>
        <w:right w:val="none" w:sz="0" w:space="0" w:color="auto"/>
      </w:divBdr>
      <w:divsChild>
        <w:div w:id="1371802154">
          <w:marLeft w:val="432"/>
          <w:marRight w:val="0"/>
          <w:marTop w:val="86"/>
          <w:marBottom w:val="0"/>
          <w:divBdr>
            <w:top w:val="none" w:sz="0" w:space="0" w:color="auto"/>
            <w:left w:val="none" w:sz="0" w:space="0" w:color="auto"/>
            <w:bottom w:val="none" w:sz="0" w:space="0" w:color="auto"/>
            <w:right w:val="none" w:sz="0" w:space="0" w:color="auto"/>
          </w:divBdr>
        </w:div>
        <w:div w:id="366638239">
          <w:marLeft w:val="432"/>
          <w:marRight w:val="0"/>
          <w:marTop w:val="86"/>
          <w:marBottom w:val="0"/>
          <w:divBdr>
            <w:top w:val="none" w:sz="0" w:space="0" w:color="auto"/>
            <w:left w:val="none" w:sz="0" w:space="0" w:color="auto"/>
            <w:bottom w:val="none" w:sz="0" w:space="0" w:color="auto"/>
            <w:right w:val="none" w:sz="0" w:space="0" w:color="auto"/>
          </w:divBdr>
        </w:div>
        <w:div w:id="818501672">
          <w:marLeft w:val="432"/>
          <w:marRight w:val="0"/>
          <w:marTop w:val="86"/>
          <w:marBottom w:val="0"/>
          <w:divBdr>
            <w:top w:val="none" w:sz="0" w:space="0" w:color="auto"/>
            <w:left w:val="none" w:sz="0" w:space="0" w:color="auto"/>
            <w:bottom w:val="none" w:sz="0" w:space="0" w:color="auto"/>
            <w:right w:val="none" w:sz="0" w:space="0" w:color="auto"/>
          </w:divBdr>
        </w:div>
        <w:div w:id="2074309377">
          <w:marLeft w:val="432"/>
          <w:marRight w:val="0"/>
          <w:marTop w:val="86"/>
          <w:marBottom w:val="0"/>
          <w:divBdr>
            <w:top w:val="none" w:sz="0" w:space="0" w:color="auto"/>
            <w:left w:val="none" w:sz="0" w:space="0" w:color="auto"/>
            <w:bottom w:val="none" w:sz="0" w:space="0" w:color="auto"/>
            <w:right w:val="none" w:sz="0" w:space="0" w:color="auto"/>
          </w:divBdr>
        </w:div>
        <w:div w:id="1623458283">
          <w:marLeft w:val="432"/>
          <w:marRight w:val="0"/>
          <w:marTop w:val="86"/>
          <w:marBottom w:val="0"/>
          <w:divBdr>
            <w:top w:val="none" w:sz="0" w:space="0" w:color="auto"/>
            <w:left w:val="none" w:sz="0" w:space="0" w:color="auto"/>
            <w:bottom w:val="none" w:sz="0" w:space="0" w:color="auto"/>
            <w:right w:val="none" w:sz="0" w:space="0" w:color="auto"/>
          </w:divBdr>
        </w:div>
        <w:div w:id="2033526487">
          <w:marLeft w:val="432"/>
          <w:marRight w:val="0"/>
          <w:marTop w:val="86"/>
          <w:marBottom w:val="0"/>
          <w:divBdr>
            <w:top w:val="none" w:sz="0" w:space="0" w:color="auto"/>
            <w:left w:val="none" w:sz="0" w:space="0" w:color="auto"/>
            <w:bottom w:val="none" w:sz="0" w:space="0" w:color="auto"/>
            <w:right w:val="none" w:sz="0" w:space="0" w:color="auto"/>
          </w:divBdr>
        </w:div>
        <w:div w:id="1037582638">
          <w:marLeft w:val="432"/>
          <w:marRight w:val="0"/>
          <w:marTop w:val="86"/>
          <w:marBottom w:val="0"/>
          <w:divBdr>
            <w:top w:val="none" w:sz="0" w:space="0" w:color="auto"/>
            <w:left w:val="none" w:sz="0" w:space="0" w:color="auto"/>
            <w:bottom w:val="none" w:sz="0" w:space="0" w:color="auto"/>
            <w:right w:val="none" w:sz="0" w:space="0" w:color="auto"/>
          </w:divBdr>
        </w:div>
        <w:div w:id="26419134">
          <w:marLeft w:val="432"/>
          <w:marRight w:val="0"/>
          <w:marTop w:val="86"/>
          <w:marBottom w:val="0"/>
          <w:divBdr>
            <w:top w:val="none" w:sz="0" w:space="0" w:color="auto"/>
            <w:left w:val="none" w:sz="0" w:space="0" w:color="auto"/>
            <w:bottom w:val="none" w:sz="0" w:space="0" w:color="auto"/>
            <w:right w:val="none" w:sz="0" w:space="0" w:color="auto"/>
          </w:divBdr>
        </w:div>
        <w:div w:id="1586066577">
          <w:marLeft w:val="432"/>
          <w:marRight w:val="0"/>
          <w:marTop w:val="86"/>
          <w:marBottom w:val="0"/>
          <w:divBdr>
            <w:top w:val="none" w:sz="0" w:space="0" w:color="auto"/>
            <w:left w:val="none" w:sz="0" w:space="0" w:color="auto"/>
            <w:bottom w:val="none" w:sz="0" w:space="0" w:color="auto"/>
            <w:right w:val="none" w:sz="0" w:space="0" w:color="auto"/>
          </w:divBdr>
        </w:div>
        <w:div w:id="1849054251">
          <w:marLeft w:val="432"/>
          <w:marRight w:val="0"/>
          <w:marTop w:val="86"/>
          <w:marBottom w:val="0"/>
          <w:divBdr>
            <w:top w:val="none" w:sz="0" w:space="0" w:color="auto"/>
            <w:left w:val="none" w:sz="0" w:space="0" w:color="auto"/>
            <w:bottom w:val="none" w:sz="0" w:space="0" w:color="auto"/>
            <w:right w:val="none" w:sz="0" w:space="0" w:color="auto"/>
          </w:divBdr>
        </w:div>
        <w:div w:id="265384158">
          <w:marLeft w:val="432"/>
          <w:marRight w:val="0"/>
          <w:marTop w:val="86"/>
          <w:marBottom w:val="0"/>
          <w:divBdr>
            <w:top w:val="none" w:sz="0" w:space="0" w:color="auto"/>
            <w:left w:val="none" w:sz="0" w:space="0" w:color="auto"/>
            <w:bottom w:val="none" w:sz="0" w:space="0" w:color="auto"/>
            <w:right w:val="none" w:sz="0" w:space="0" w:color="auto"/>
          </w:divBdr>
        </w:div>
        <w:div w:id="1972441864">
          <w:marLeft w:val="432"/>
          <w:marRight w:val="0"/>
          <w:marTop w:val="86"/>
          <w:marBottom w:val="0"/>
          <w:divBdr>
            <w:top w:val="none" w:sz="0" w:space="0" w:color="auto"/>
            <w:left w:val="none" w:sz="0" w:space="0" w:color="auto"/>
            <w:bottom w:val="none" w:sz="0" w:space="0" w:color="auto"/>
            <w:right w:val="none" w:sz="0" w:space="0" w:color="auto"/>
          </w:divBdr>
        </w:div>
        <w:div w:id="467237507">
          <w:marLeft w:val="432"/>
          <w:marRight w:val="0"/>
          <w:marTop w:val="86"/>
          <w:marBottom w:val="0"/>
          <w:divBdr>
            <w:top w:val="none" w:sz="0" w:space="0" w:color="auto"/>
            <w:left w:val="none" w:sz="0" w:space="0" w:color="auto"/>
            <w:bottom w:val="none" w:sz="0" w:space="0" w:color="auto"/>
            <w:right w:val="none" w:sz="0" w:space="0" w:color="auto"/>
          </w:divBdr>
        </w:div>
        <w:div w:id="1236819382">
          <w:marLeft w:val="432"/>
          <w:marRight w:val="0"/>
          <w:marTop w:val="86"/>
          <w:marBottom w:val="0"/>
          <w:divBdr>
            <w:top w:val="none" w:sz="0" w:space="0" w:color="auto"/>
            <w:left w:val="none" w:sz="0" w:space="0" w:color="auto"/>
            <w:bottom w:val="none" w:sz="0" w:space="0" w:color="auto"/>
            <w:right w:val="none" w:sz="0" w:space="0" w:color="auto"/>
          </w:divBdr>
        </w:div>
        <w:div w:id="257492336">
          <w:marLeft w:val="432"/>
          <w:marRight w:val="0"/>
          <w:marTop w:val="86"/>
          <w:marBottom w:val="0"/>
          <w:divBdr>
            <w:top w:val="none" w:sz="0" w:space="0" w:color="auto"/>
            <w:left w:val="none" w:sz="0" w:space="0" w:color="auto"/>
            <w:bottom w:val="none" w:sz="0" w:space="0" w:color="auto"/>
            <w:right w:val="none" w:sz="0" w:space="0" w:color="auto"/>
          </w:divBdr>
        </w:div>
      </w:divsChild>
    </w:div>
    <w:div w:id="762579046">
      <w:bodyDiv w:val="1"/>
      <w:marLeft w:val="0"/>
      <w:marRight w:val="0"/>
      <w:marTop w:val="0"/>
      <w:marBottom w:val="0"/>
      <w:divBdr>
        <w:top w:val="none" w:sz="0" w:space="0" w:color="auto"/>
        <w:left w:val="none" w:sz="0" w:space="0" w:color="auto"/>
        <w:bottom w:val="none" w:sz="0" w:space="0" w:color="auto"/>
        <w:right w:val="none" w:sz="0" w:space="0" w:color="auto"/>
      </w:divBdr>
      <w:divsChild>
        <w:div w:id="2068603871">
          <w:marLeft w:val="2088"/>
          <w:marRight w:val="0"/>
          <w:marTop w:val="288"/>
          <w:marBottom w:val="0"/>
          <w:divBdr>
            <w:top w:val="none" w:sz="0" w:space="0" w:color="auto"/>
            <w:left w:val="none" w:sz="0" w:space="0" w:color="auto"/>
            <w:bottom w:val="none" w:sz="0" w:space="0" w:color="auto"/>
            <w:right w:val="none" w:sz="0" w:space="0" w:color="auto"/>
          </w:divBdr>
        </w:div>
        <w:div w:id="431782611">
          <w:marLeft w:val="2088"/>
          <w:marRight w:val="0"/>
          <w:marTop w:val="288"/>
          <w:marBottom w:val="0"/>
          <w:divBdr>
            <w:top w:val="none" w:sz="0" w:space="0" w:color="auto"/>
            <w:left w:val="none" w:sz="0" w:space="0" w:color="auto"/>
            <w:bottom w:val="none" w:sz="0" w:space="0" w:color="auto"/>
            <w:right w:val="none" w:sz="0" w:space="0" w:color="auto"/>
          </w:divBdr>
        </w:div>
        <w:div w:id="91706471">
          <w:marLeft w:val="2088"/>
          <w:marRight w:val="0"/>
          <w:marTop w:val="288"/>
          <w:marBottom w:val="0"/>
          <w:divBdr>
            <w:top w:val="none" w:sz="0" w:space="0" w:color="auto"/>
            <w:left w:val="none" w:sz="0" w:space="0" w:color="auto"/>
            <w:bottom w:val="none" w:sz="0" w:space="0" w:color="auto"/>
            <w:right w:val="none" w:sz="0" w:space="0" w:color="auto"/>
          </w:divBdr>
        </w:div>
        <w:div w:id="7413069">
          <w:marLeft w:val="2088"/>
          <w:marRight w:val="0"/>
          <w:marTop w:val="288"/>
          <w:marBottom w:val="0"/>
          <w:divBdr>
            <w:top w:val="none" w:sz="0" w:space="0" w:color="auto"/>
            <w:left w:val="none" w:sz="0" w:space="0" w:color="auto"/>
            <w:bottom w:val="none" w:sz="0" w:space="0" w:color="auto"/>
            <w:right w:val="none" w:sz="0" w:space="0" w:color="auto"/>
          </w:divBdr>
        </w:div>
        <w:div w:id="839390165">
          <w:marLeft w:val="2088"/>
          <w:marRight w:val="0"/>
          <w:marTop w:val="288"/>
          <w:marBottom w:val="0"/>
          <w:divBdr>
            <w:top w:val="none" w:sz="0" w:space="0" w:color="auto"/>
            <w:left w:val="none" w:sz="0" w:space="0" w:color="auto"/>
            <w:bottom w:val="none" w:sz="0" w:space="0" w:color="auto"/>
            <w:right w:val="none" w:sz="0" w:space="0" w:color="auto"/>
          </w:divBdr>
        </w:div>
        <w:div w:id="591083507">
          <w:marLeft w:val="2088"/>
          <w:marRight w:val="0"/>
          <w:marTop w:val="288"/>
          <w:marBottom w:val="0"/>
          <w:divBdr>
            <w:top w:val="none" w:sz="0" w:space="0" w:color="auto"/>
            <w:left w:val="none" w:sz="0" w:space="0" w:color="auto"/>
            <w:bottom w:val="none" w:sz="0" w:space="0" w:color="auto"/>
            <w:right w:val="none" w:sz="0" w:space="0" w:color="auto"/>
          </w:divBdr>
        </w:div>
        <w:div w:id="2026518532">
          <w:marLeft w:val="2088"/>
          <w:marRight w:val="0"/>
          <w:marTop w:val="288"/>
          <w:marBottom w:val="0"/>
          <w:divBdr>
            <w:top w:val="none" w:sz="0" w:space="0" w:color="auto"/>
            <w:left w:val="none" w:sz="0" w:space="0" w:color="auto"/>
            <w:bottom w:val="none" w:sz="0" w:space="0" w:color="auto"/>
            <w:right w:val="none" w:sz="0" w:space="0" w:color="auto"/>
          </w:divBdr>
        </w:div>
        <w:div w:id="777022589">
          <w:marLeft w:val="2088"/>
          <w:marRight w:val="0"/>
          <w:marTop w:val="288"/>
          <w:marBottom w:val="0"/>
          <w:divBdr>
            <w:top w:val="none" w:sz="0" w:space="0" w:color="auto"/>
            <w:left w:val="none" w:sz="0" w:space="0" w:color="auto"/>
            <w:bottom w:val="none" w:sz="0" w:space="0" w:color="auto"/>
            <w:right w:val="none" w:sz="0" w:space="0" w:color="auto"/>
          </w:divBdr>
        </w:div>
      </w:divsChild>
    </w:div>
    <w:div w:id="855580121">
      <w:bodyDiv w:val="1"/>
      <w:marLeft w:val="0"/>
      <w:marRight w:val="0"/>
      <w:marTop w:val="0"/>
      <w:marBottom w:val="0"/>
      <w:divBdr>
        <w:top w:val="none" w:sz="0" w:space="0" w:color="auto"/>
        <w:left w:val="none" w:sz="0" w:space="0" w:color="auto"/>
        <w:bottom w:val="none" w:sz="0" w:space="0" w:color="auto"/>
        <w:right w:val="none" w:sz="0" w:space="0" w:color="auto"/>
      </w:divBdr>
      <w:divsChild>
        <w:div w:id="1251161674">
          <w:marLeft w:val="432"/>
          <w:marRight w:val="0"/>
          <w:marTop w:val="77"/>
          <w:marBottom w:val="0"/>
          <w:divBdr>
            <w:top w:val="none" w:sz="0" w:space="0" w:color="auto"/>
            <w:left w:val="none" w:sz="0" w:space="0" w:color="auto"/>
            <w:bottom w:val="none" w:sz="0" w:space="0" w:color="auto"/>
            <w:right w:val="none" w:sz="0" w:space="0" w:color="auto"/>
          </w:divBdr>
        </w:div>
        <w:div w:id="983244474">
          <w:marLeft w:val="1008"/>
          <w:marRight w:val="0"/>
          <w:marTop w:val="67"/>
          <w:marBottom w:val="0"/>
          <w:divBdr>
            <w:top w:val="none" w:sz="0" w:space="0" w:color="auto"/>
            <w:left w:val="none" w:sz="0" w:space="0" w:color="auto"/>
            <w:bottom w:val="none" w:sz="0" w:space="0" w:color="auto"/>
            <w:right w:val="none" w:sz="0" w:space="0" w:color="auto"/>
          </w:divBdr>
        </w:div>
        <w:div w:id="1783723442">
          <w:marLeft w:val="1008"/>
          <w:marRight w:val="0"/>
          <w:marTop w:val="67"/>
          <w:marBottom w:val="0"/>
          <w:divBdr>
            <w:top w:val="none" w:sz="0" w:space="0" w:color="auto"/>
            <w:left w:val="none" w:sz="0" w:space="0" w:color="auto"/>
            <w:bottom w:val="none" w:sz="0" w:space="0" w:color="auto"/>
            <w:right w:val="none" w:sz="0" w:space="0" w:color="auto"/>
          </w:divBdr>
        </w:div>
        <w:div w:id="1798377731">
          <w:marLeft w:val="432"/>
          <w:marRight w:val="0"/>
          <w:marTop w:val="77"/>
          <w:marBottom w:val="0"/>
          <w:divBdr>
            <w:top w:val="none" w:sz="0" w:space="0" w:color="auto"/>
            <w:left w:val="none" w:sz="0" w:space="0" w:color="auto"/>
            <w:bottom w:val="none" w:sz="0" w:space="0" w:color="auto"/>
            <w:right w:val="none" w:sz="0" w:space="0" w:color="auto"/>
          </w:divBdr>
        </w:div>
        <w:div w:id="2036543628">
          <w:marLeft w:val="1008"/>
          <w:marRight w:val="0"/>
          <w:marTop w:val="67"/>
          <w:marBottom w:val="0"/>
          <w:divBdr>
            <w:top w:val="none" w:sz="0" w:space="0" w:color="auto"/>
            <w:left w:val="none" w:sz="0" w:space="0" w:color="auto"/>
            <w:bottom w:val="none" w:sz="0" w:space="0" w:color="auto"/>
            <w:right w:val="none" w:sz="0" w:space="0" w:color="auto"/>
          </w:divBdr>
        </w:div>
        <w:div w:id="1008483894">
          <w:marLeft w:val="1440"/>
          <w:marRight w:val="0"/>
          <w:marTop w:val="58"/>
          <w:marBottom w:val="0"/>
          <w:divBdr>
            <w:top w:val="none" w:sz="0" w:space="0" w:color="auto"/>
            <w:left w:val="none" w:sz="0" w:space="0" w:color="auto"/>
            <w:bottom w:val="none" w:sz="0" w:space="0" w:color="auto"/>
            <w:right w:val="none" w:sz="0" w:space="0" w:color="auto"/>
          </w:divBdr>
        </w:div>
        <w:div w:id="1134643156">
          <w:marLeft w:val="1440"/>
          <w:marRight w:val="0"/>
          <w:marTop w:val="58"/>
          <w:marBottom w:val="0"/>
          <w:divBdr>
            <w:top w:val="none" w:sz="0" w:space="0" w:color="auto"/>
            <w:left w:val="none" w:sz="0" w:space="0" w:color="auto"/>
            <w:bottom w:val="none" w:sz="0" w:space="0" w:color="auto"/>
            <w:right w:val="none" w:sz="0" w:space="0" w:color="auto"/>
          </w:divBdr>
        </w:div>
        <w:div w:id="1573588345">
          <w:marLeft w:val="432"/>
          <w:marRight w:val="0"/>
          <w:marTop w:val="77"/>
          <w:marBottom w:val="0"/>
          <w:divBdr>
            <w:top w:val="none" w:sz="0" w:space="0" w:color="auto"/>
            <w:left w:val="none" w:sz="0" w:space="0" w:color="auto"/>
            <w:bottom w:val="none" w:sz="0" w:space="0" w:color="auto"/>
            <w:right w:val="none" w:sz="0" w:space="0" w:color="auto"/>
          </w:divBdr>
        </w:div>
        <w:div w:id="180946058">
          <w:marLeft w:val="1008"/>
          <w:marRight w:val="0"/>
          <w:marTop w:val="67"/>
          <w:marBottom w:val="0"/>
          <w:divBdr>
            <w:top w:val="none" w:sz="0" w:space="0" w:color="auto"/>
            <w:left w:val="none" w:sz="0" w:space="0" w:color="auto"/>
            <w:bottom w:val="none" w:sz="0" w:space="0" w:color="auto"/>
            <w:right w:val="none" w:sz="0" w:space="0" w:color="auto"/>
          </w:divBdr>
        </w:div>
        <w:div w:id="507985538">
          <w:marLeft w:val="1440"/>
          <w:marRight w:val="0"/>
          <w:marTop w:val="58"/>
          <w:marBottom w:val="0"/>
          <w:divBdr>
            <w:top w:val="none" w:sz="0" w:space="0" w:color="auto"/>
            <w:left w:val="none" w:sz="0" w:space="0" w:color="auto"/>
            <w:bottom w:val="none" w:sz="0" w:space="0" w:color="auto"/>
            <w:right w:val="none" w:sz="0" w:space="0" w:color="auto"/>
          </w:divBdr>
        </w:div>
        <w:div w:id="939222893">
          <w:marLeft w:val="1440"/>
          <w:marRight w:val="0"/>
          <w:marTop w:val="58"/>
          <w:marBottom w:val="0"/>
          <w:divBdr>
            <w:top w:val="none" w:sz="0" w:space="0" w:color="auto"/>
            <w:left w:val="none" w:sz="0" w:space="0" w:color="auto"/>
            <w:bottom w:val="none" w:sz="0" w:space="0" w:color="auto"/>
            <w:right w:val="none" w:sz="0" w:space="0" w:color="auto"/>
          </w:divBdr>
        </w:div>
        <w:div w:id="1485586549">
          <w:marLeft w:val="1440"/>
          <w:marRight w:val="0"/>
          <w:marTop w:val="58"/>
          <w:marBottom w:val="0"/>
          <w:divBdr>
            <w:top w:val="none" w:sz="0" w:space="0" w:color="auto"/>
            <w:left w:val="none" w:sz="0" w:space="0" w:color="auto"/>
            <w:bottom w:val="none" w:sz="0" w:space="0" w:color="auto"/>
            <w:right w:val="none" w:sz="0" w:space="0" w:color="auto"/>
          </w:divBdr>
        </w:div>
        <w:div w:id="610624336">
          <w:marLeft w:val="432"/>
          <w:marRight w:val="0"/>
          <w:marTop w:val="77"/>
          <w:marBottom w:val="0"/>
          <w:divBdr>
            <w:top w:val="none" w:sz="0" w:space="0" w:color="auto"/>
            <w:left w:val="none" w:sz="0" w:space="0" w:color="auto"/>
            <w:bottom w:val="none" w:sz="0" w:space="0" w:color="auto"/>
            <w:right w:val="none" w:sz="0" w:space="0" w:color="auto"/>
          </w:divBdr>
        </w:div>
        <w:div w:id="178861051">
          <w:marLeft w:val="1008"/>
          <w:marRight w:val="0"/>
          <w:marTop w:val="67"/>
          <w:marBottom w:val="0"/>
          <w:divBdr>
            <w:top w:val="none" w:sz="0" w:space="0" w:color="auto"/>
            <w:left w:val="none" w:sz="0" w:space="0" w:color="auto"/>
            <w:bottom w:val="none" w:sz="0" w:space="0" w:color="auto"/>
            <w:right w:val="none" w:sz="0" w:space="0" w:color="auto"/>
          </w:divBdr>
        </w:div>
        <w:div w:id="599332543">
          <w:marLeft w:val="432"/>
          <w:marRight w:val="0"/>
          <w:marTop w:val="77"/>
          <w:marBottom w:val="0"/>
          <w:divBdr>
            <w:top w:val="none" w:sz="0" w:space="0" w:color="auto"/>
            <w:left w:val="none" w:sz="0" w:space="0" w:color="auto"/>
            <w:bottom w:val="none" w:sz="0" w:space="0" w:color="auto"/>
            <w:right w:val="none" w:sz="0" w:space="0" w:color="auto"/>
          </w:divBdr>
        </w:div>
        <w:div w:id="412824584">
          <w:marLeft w:val="1008"/>
          <w:marRight w:val="0"/>
          <w:marTop w:val="67"/>
          <w:marBottom w:val="0"/>
          <w:divBdr>
            <w:top w:val="none" w:sz="0" w:space="0" w:color="auto"/>
            <w:left w:val="none" w:sz="0" w:space="0" w:color="auto"/>
            <w:bottom w:val="none" w:sz="0" w:space="0" w:color="auto"/>
            <w:right w:val="none" w:sz="0" w:space="0" w:color="auto"/>
          </w:divBdr>
        </w:div>
        <w:div w:id="2114129812">
          <w:marLeft w:val="1008"/>
          <w:marRight w:val="0"/>
          <w:marTop w:val="67"/>
          <w:marBottom w:val="0"/>
          <w:divBdr>
            <w:top w:val="none" w:sz="0" w:space="0" w:color="auto"/>
            <w:left w:val="none" w:sz="0" w:space="0" w:color="auto"/>
            <w:bottom w:val="none" w:sz="0" w:space="0" w:color="auto"/>
            <w:right w:val="none" w:sz="0" w:space="0" w:color="auto"/>
          </w:divBdr>
        </w:div>
      </w:divsChild>
    </w:div>
    <w:div w:id="956328749">
      <w:bodyDiv w:val="1"/>
      <w:marLeft w:val="0"/>
      <w:marRight w:val="0"/>
      <w:marTop w:val="0"/>
      <w:marBottom w:val="0"/>
      <w:divBdr>
        <w:top w:val="none" w:sz="0" w:space="0" w:color="auto"/>
        <w:left w:val="none" w:sz="0" w:space="0" w:color="auto"/>
        <w:bottom w:val="none" w:sz="0" w:space="0" w:color="auto"/>
        <w:right w:val="none" w:sz="0" w:space="0" w:color="auto"/>
      </w:divBdr>
      <w:divsChild>
        <w:div w:id="1429739600">
          <w:marLeft w:val="0"/>
          <w:marRight w:val="432"/>
          <w:marTop w:val="106"/>
          <w:marBottom w:val="0"/>
          <w:divBdr>
            <w:top w:val="none" w:sz="0" w:space="0" w:color="auto"/>
            <w:left w:val="none" w:sz="0" w:space="0" w:color="auto"/>
            <w:bottom w:val="none" w:sz="0" w:space="0" w:color="auto"/>
            <w:right w:val="none" w:sz="0" w:space="0" w:color="auto"/>
          </w:divBdr>
        </w:div>
        <w:div w:id="492069881">
          <w:marLeft w:val="0"/>
          <w:marRight w:val="432"/>
          <w:marTop w:val="106"/>
          <w:marBottom w:val="0"/>
          <w:divBdr>
            <w:top w:val="none" w:sz="0" w:space="0" w:color="auto"/>
            <w:left w:val="none" w:sz="0" w:space="0" w:color="auto"/>
            <w:bottom w:val="none" w:sz="0" w:space="0" w:color="auto"/>
            <w:right w:val="none" w:sz="0" w:space="0" w:color="auto"/>
          </w:divBdr>
        </w:div>
        <w:div w:id="1777365795">
          <w:marLeft w:val="0"/>
          <w:marRight w:val="432"/>
          <w:marTop w:val="106"/>
          <w:marBottom w:val="0"/>
          <w:divBdr>
            <w:top w:val="none" w:sz="0" w:space="0" w:color="auto"/>
            <w:left w:val="none" w:sz="0" w:space="0" w:color="auto"/>
            <w:bottom w:val="none" w:sz="0" w:space="0" w:color="auto"/>
            <w:right w:val="none" w:sz="0" w:space="0" w:color="auto"/>
          </w:divBdr>
        </w:div>
        <w:div w:id="2036803816">
          <w:marLeft w:val="0"/>
          <w:marRight w:val="432"/>
          <w:marTop w:val="106"/>
          <w:marBottom w:val="0"/>
          <w:divBdr>
            <w:top w:val="none" w:sz="0" w:space="0" w:color="auto"/>
            <w:left w:val="none" w:sz="0" w:space="0" w:color="auto"/>
            <w:bottom w:val="none" w:sz="0" w:space="0" w:color="auto"/>
            <w:right w:val="none" w:sz="0" w:space="0" w:color="auto"/>
          </w:divBdr>
        </w:div>
        <w:div w:id="758721901">
          <w:marLeft w:val="0"/>
          <w:marRight w:val="432"/>
          <w:marTop w:val="106"/>
          <w:marBottom w:val="0"/>
          <w:divBdr>
            <w:top w:val="none" w:sz="0" w:space="0" w:color="auto"/>
            <w:left w:val="none" w:sz="0" w:space="0" w:color="auto"/>
            <w:bottom w:val="none" w:sz="0" w:space="0" w:color="auto"/>
            <w:right w:val="none" w:sz="0" w:space="0" w:color="auto"/>
          </w:divBdr>
        </w:div>
        <w:div w:id="462230728">
          <w:marLeft w:val="0"/>
          <w:marRight w:val="432"/>
          <w:marTop w:val="106"/>
          <w:marBottom w:val="0"/>
          <w:divBdr>
            <w:top w:val="none" w:sz="0" w:space="0" w:color="auto"/>
            <w:left w:val="none" w:sz="0" w:space="0" w:color="auto"/>
            <w:bottom w:val="none" w:sz="0" w:space="0" w:color="auto"/>
            <w:right w:val="none" w:sz="0" w:space="0" w:color="auto"/>
          </w:divBdr>
        </w:div>
        <w:div w:id="223491008">
          <w:marLeft w:val="0"/>
          <w:marRight w:val="432"/>
          <w:marTop w:val="106"/>
          <w:marBottom w:val="0"/>
          <w:divBdr>
            <w:top w:val="none" w:sz="0" w:space="0" w:color="auto"/>
            <w:left w:val="none" w:sz="0" w:space="0" w:color="auto"/>
            <w:bottom w:val="none" w:sz="0" w:space="0" w:color="auto"/>
            <w:right w:val="none" w:sz="0" w:space="0" w:color="auto"/>
          </w:divBdr>
        </w:div>
        <w:div w:id="1742483452">
          <w:marLeft w:val="0"/>
          <w:marRight w:val="432"/>
          <w:marTop w:val="106"/>
          <w:marBottom w:val="0"/>
          <w:divBdr>
            <w:top w:val="none" w:sz="0" w:space="0" w:color="auto"/>
            <w:left w:val="none" w:sz="0" w:space="0" w:color="auto"/>
            <w:bottom w:val="none" w:sz="0" w:space="0" w:color="auto"/>
            <w:right w:val="none" w:sz="0" w:space="0" w:color="auto"/>
          </w:divBdr>
        </w:div>
        <w:div w:id="1704356522">
          <w:marLeft w:val="0"/>
          <w:marRight w:val="432"/>
          <w:marTop w:val="106"/>
          <w:marBottom w:val="0"/>
          <w:divBdr>
            <w:top w:val="none" w:sz="0" w:space="0" w:color="auto"/>
            <w:left w:val="none" w:sz="0" w:space="0" w:color="auto"/>
            <w:bottom w:val="none" w:sz="0" w:space="0" w:color="auto"/>
            <w:right w:val="none" w:sz="0" w:space="0" w:color="auto"/>
          </w:divBdr>
        </w:div>
        <w:div w:id="965627212">
          <w:marLeft w:val="0"/>
          <w:marRight w:val="432"/>
          <w:marTop w:val="106"/>
          <w:marBottom w:val="0"/>
          <w:divBdr>
            <w:top w:val="none" w:sz="0" w:space="0" w:color="auto"/>
            <w:left w:val="none" w:sz="0" w:space="0" w:color="auto"/>
            <w:bottom w:val="none" w:sz="0" w:space="0" w:color="auto"/>
            <w:right w:val="none" w:sz="0" w:space="0" w:color="auto"/>
          </w:divBdr>
        </w:div>
        <w:div w:id="266356532">
          <w:marLeft w:val="0"/>
          <w:marRight w:val="432"/>
          <w:marTop w:val="106"/>
          <w:marBottom w:val="0"/>
          <w:divBdr>
            <w:top w:val="none" w:sz="0" w:space="0" w:color="auto"/>
            <w:left w:val="none" w:sz="0" w:space="0" w:color="auto"/>
            <w:bottom w:val="none" w:sz="0" w:space="0" w:color="auto"/>
            <w:right w:val="none" w:sz="0" w:space="0" w:color="auto"/>
          </w:divBdr>
        </w:div>
        <w:div w:id="633487362">
          <w:marLeft w:val="0"/>
          <w:marRight w:val="432"/>
          <w:marTop w:val="106"/>
          <w:marBottom w:val="0"/>
          <w:divBdr>
            <w:top w:val="none" w:sz="0" w:space="0" w:color="auto"/>
            <w:left w:val="none" w:sz="0" w:space="0" w:color="auto"/>
            <w:bottom w:val="none" w:sz="0" w:space="0" w:color="auto"/>
            <w:right w:val="none" w:sz="0" w:space="0" w:color="auto"/>
          </w:divBdr>
        </w:div>
      </w:divsChild>
    </w:div>
    <w:div w:id="1057971989">
      <w:bodyDiv w:val="1"/>
      <w:marLeft w:val="0"/>
      <w:marRight w:val="0"/>
      <w:marTop w:val="0"/>
      <w:marBottom w:val="0"/>
      <w:divBdr>
        <w:top w:val="none" w:sz="0" w:space="0" w:color="auto"/>
        <w:left w:val="none" w:sz="0" w:space="0" w:color="auto"/>
        <w:bottom w:val="none" w:sz="0" w:space="0" w:color="auto"/>
        <w:right w:val="none" w:sz="0" w:space="0" w:color="auto"/>
      </w:divBdr>
      <w:divsChild>
        <w:div w:id="1511064905">
          <w:marLeft w:val="0"/>
          <w:marRight w:val="432"/>
          <w:marTop w:val="125"/>
          <w:marBottom w:val="0"/>
          <w:divBdr>
            <w:top w:val="none" w:sz="0" w:space="0" w:color="auto"/>
            <w:left w:val="none" w:sz="0" w:space="0" w:color="auto"/>
            <w:bottom w:val="none" w:sz="0" w:space="0" w:color="auto"/>
            <w:right w:val="none" w:sz="0" w:space="0" w:color="auto"/>
          </w:divBdr>
        </w:div>
        <w:div w:id="1991128197">
          <w:marLeft w:val="0"/>
          <w:marRight w:val="432"/>
          <w:marTop w:val="125"/>
          <w:marBottom w:val="0"/>
          <w:divBdr>
            <w:top w:val="none" w:sz="0" w:space="0" w:color="auto"/>
            <w:left w:val="none" w:sz="0" w:space="0" w:color="auto"/>
            <w:bottom w:val="none" w:sz="0" w:space="0" w:color="auto"/>
            <w:right w:val="none" w:sz="0" w:space="0" w:color="auto"/>
          </w:divBdr>
        </w:div>
        <w:div w:id="1347714528">
          <w:marLeft w:val="0"/>
          <w:marRight w:val="432"/>
          <w:marTop w:val="125"/>
          <w:marBottom w:val="0"/>
          <w:divBdr>
            <w:top w:val="none" w:sz="0" w:space="0" w:color="auto"/>
            <w:left w:val="none" w:sz="0" w:space="0" w:color="auto"/>
            <w:bottom w:val="none" w:sz="0" w:space="0" w:color="auto"/>
            <w:right w:val="none" w:sz="0" w:space="0" w:color="auto"/>
          </w:divBdr>
        </w:div>
        <w:div w:id="1616643874">
          <w:marLeft w:val="0"/>
          <w:marRight w:val="432"/>
          <w:marTop w:val="125"/>
          <w:marBottom w:val="0"/>
          <w:divBdr>
            <w:top w:val="none" w:sz="0" w:space="0" w:color="auto"/>
            <w:left w:val="none" w:sz="0" w:space="0" w:color="auto"/>
            <w:bottom w:val="none" w:sz="0" w:space="0" w:color="auto"/>
            <w:right w:val="none" w:sz="0" w:space="0" w:color="auto"/>
          </w:divBdr>
        </w:div>
        <w:div w:id="693312009">
          <w:marLeft w:val="0"/>
          <w:marRight w:val="432"/>
          <w:marTop w:val="125"/>
          <w:marBottom w:val="0"/>
          <w:divBdr>
            <w:top w:val="none" w:sz="0" w:space="0" w:color="auto"/>
            <w:left w:val="none" w:sz="0" w:space="0" w:color="auto"/>
            <w:bottom w:val="none" w:sz="0" w:space="0" w:color="auto"/>
            <w:right w:val="none" w:sz="0" w:space="0" w:color="auto"/>
          </w:divBdr>
        </w:div>
        <w:div w:id="649943921">
          <w:marLeft w:val="0"/>
          <w:marRight w:val="432"/>
          <w:marTop w:val="125"/>
          <w:marBottom w:val="0"/>
          <w:divBdr>
            <w:top w:val="none" w:sz="0" w:space="0" w:color="auto"/>
            <w:left w:val="none" w:sz="0" w:space="0" w:color="auto"/>
            <w:bottom w:val="none" w:sz="0" w:space="0" w:color="auto"/>
            <w:right w:val="none" w:sz="0" w:space="0" w:color="auto"/>
          </w:divBdr>
        </w:div>
        <w:div w:id="891690827">
          <w:marLeft w:val="0"/>
          <w:marRight w:val="432"/>
          <w:marTop w:val="125"/>
          <w:marBottom w:val="0"/>
          <w:divBdr>
            <w:top w:val="none" w:sz="0" w:space="0" w:color="auto"/>
            <w:left w:val="none" w:sz="0" w:space="0" w:color="auto"/>
            <w:bottom w:val="none" w:sz="0" w:space="0" w:color="auto"/>
            <w:right w:val="none" w:sz="0" w:space="0" w:color="auto"/>
          </w:divBdr>
        </w:div>
        <w:div w:id="2084910338">
          <w:marLeft w:val="0"/>
          <w:marRight w:val="432"/>
          <w:marTop w:val="125"/>
          <w:marBottom w:val="0"/>
          <w:divBdr>
            <w:top w:val="none" w:sz="0" w:space="0" w:color="auto"/>
            <w:left w:val="none" w:sz="0" w:space="0" w:color="auto"/>
            <w:bottom w:val="none" w:sz="0" w:space="0" w:color="auto"/>
            <w:right w:val="none" w:sz="0" w:space="0" w:color="auto"/>
          </w:divBdr>
        </w:div>
        <w:div w:id="1741712710">
          <w:marLeft w:val="0"/>
          <w:marRight w:val="432"/>
          <w:marTop w:val="125"/>
          <w:marBottom w:val="0"/>
          <w:divBdr>
            <w:top w:val="none" w:sz="0" w:space="0" w:color="auto"/>
            <w:left w:val="none" w:sz="0" w:space="0" w:color="auto"/>
            <w:bottom w:val="none" w:sz="0" w:space="0" w:color="auto"/>
            <w:right w:val="none" w:sz="0" w:space="0" w:color="auto"/>
          </w:divBdr>
        </w:div>
      </w:divsChild>
    </w:div>
    <w:div w:id="1228420033">
      <w:bodyDiv w:val="1"/>
      <w:marLeft w:val="0"/>
      <w:marRight w:val="0"/>
      <w:marTop w:val="0"/>
      <w:marBottom w:val="0"/>
      <w:divBdr>
        <w:top w:val="none" w:sz="0" w:space="0" w:color="auto"/>
        <w:left w:val="none" w:sz="0" w:space="0" w:color="auto"/>
        <w:bottom w:val="none" w:sz="0" w:space="0" w:color="auto"/>
        <w:right w:val="none" w:sz="0" w:space="0" w:color="auto"/>
      </w:divBdr>
      <w:divsChild>
        <w:div w:id="1589803709">
          <w:marLeft w:val="0"/>
          <w:marRight w:val="432"/>
          <w:marTop w:val="125"/>
          <w:marBottom w:val="0"/>
          <w:divBdr>
            <w:top w:val="none" w:sz="0" w:space="0" w:color="auto"/>
            <w:left w:val="none" w:sz="0" w:space="0" w:color="auto"/>
            <w:bottom w:val="none" w:sz="0" w:space="0" w:color="auto"/>
            <w:right w:val="none" w:sz="0" w:space="0" w:color="auto"/>
          </w:divBdr>
        </w:div>
        <w:div w:id="448932004">
          <w:marLeft w:val="0"/>
          <w:marRight w:val="432"/>
          <w:marTop w:val="125"/>
          <w:marBottom w:val="0"/>
          <w:divBdr>
            <w:top w:val="none" w:sz="0" w:space="0" w:color="auto"/>
            <w:left w:val="none" w:sz="0" w:space="0" w:color="auto"/>
            <w:bottom w:val="none" w:sz="0" w:space="0" w:color="auto"/>
            <w:right w:val="none" w:sz="0" w:space="0" w:color="auto"/>
          </w:divBdr>
        </w:div>
        <w:div w:id="1780490262">
          <w:marLeft w:val="0"/>
          <w:marRight w:val="432"/>
          <w:marTop w:val="125"/>
          <w:marBottom w:val="0"/>
          <w:divBdr>
            <w:top w:val="none" w:sz="0" w:space="0" w:color="auto"/>
            <w:left w:val="none" w:sz="0" w:space="0" w:color="auto"/>
            <w:bottom w:val="none" w:sz="0" w:space="0" w:color="auto"/>
            <w:right w:val="none" w:sz="0" w:space="0" w:color="auto"/>
          </w:divBdr>
        </w:div>
        <w:div w:id="586228970">
          <w:marLeft w:val="0"/>
          <w:marRight w:val="432"/>
          <w:marTop w:val="125"/>
          <w:marBottom w:val="0"/>
          <w:divBdr>
            <w:top w:val="none" w:sz="0" w:space="0" w:color="auto"/>
            <w:left w:val="none" w:sz="0" w:space="0" w:color="auto"/>
            <w:bottom w:val="none" w:sz="0" w:space="0" w:color="auto"/>
            <w:right w:val="none" w:sz="0" w:space="0" w:color="auto"/>
          </w:divBdr>
        </w:div>
      </w:divsChild>
    </w:div>
    <w:div w:id="1296908188">
      <w:bodyDiv w:val="1"/>
      <w:marLeft w:val="0"/>
      <w:marRight w:val="0"/>
      <w:marTop w:val="0"/>
      <w:marBottom w:val="0"/>
      <w:divBdr>
        <w:top w:val="none" w:sz="0" w:space="0" w:color="auto"/>
        <w:left w:val="none" w:sz="0" w:space="0" w:color="auto"/>
        <w:bottom w:val="none" w:sz="0" w:space="0" w:color="auto"/>
        <w:right w:val="none" w:sz="0" w:space="0" w:color="auto"/>
      </w:divBdr>
    </w:div>
    <w:div w:id="1301499822">
      <w:bodyDiv w:val="1"/>
      <w:marLeft w:val="0"/>
      <w:marRight w:val="0"/>
      <w:marTop w:val="0"/>
      <w:marBottom w:val="0"/>
      <w:divBdr>
        <w:top w:val="none" w:sz="0" w:space="0" w:color="auto"/>
        <w:left w:val="none" w:sz="0" w:space="0" w:color="auto"/>
        <w:bottom w:val="none" w:sz="0" w:space="0" w:color="auto"/>
        <w:right w:val="none" w:sz="0" w:space="0" w:color="auto"/>
      </w:divBdr>
    </w:div>
    <w:div w:id="1327781663">
      <w:bodyDiv w:val="1"/>
      <w:marLeft w:val="0"/>
      <w:marRight w:val="0"/>
      <w:marTop w:val="0"/>
      <w:marBottom w:val="0"/>
      <w:divBdr>
        <w:top w:val="none" w:sz="0" w:space="0" w:color="auto"/>
        <w:left w:val="none" w:sz="0" w:space="0" w:color="auto"/>
        <w:bottom w:val="none" w:sz="0" w:space="0" w:color="auto"/>
        <w:right w:val="none" w:sz="0" w:space="0" w:color="auto"/>
      </w:divBdr>
    </w:div>
    <w:div w:id="1344748799">
      <w:bodyDiv w:val="1"/>
      <w:marLeft w:val="0"/>
      <w:marRight w:val="0"/>
      <w:marTop w:val="0"/>
      <w:marBottom w:val="0"/>
      <w:divBdr>
        <w:top w:val="none" w:sz="0" w:space="0" w:color="auto"/>
        <w:left w:val="none" w:sz="0" w:space="0" w:color="auto"/>
        <w:bottom w:val="none" w:sz="0" w:space="0" w:color="auto"/>
        <w:right w:val="none" w:sz="0" w:space="0" w:color="auto"/>
      </w:divBdr>
      <w:divsChild>
        <w:div w:id="1292324926">
          <w:marLeft w:val="432"/>
          <w:marRight w:val="0"/>
          <w:marTop w:val="77"/>
          <w:marBottom w:val="0"/>
          <w:divBdr>
            <w:top w:val="none" w:sz="0" w:space="0" w:color="auto"/>
            <w:left w:val="none" w:sz="0" w:space="0" w:color="auto"/>
            <w:bottom w:val="none" w:sz="0" w:space="0" w:color="auto"/>
            <w:right w:val="none" w:sz="0" w:space="0" w:color="auto"/>
          </w:divBdr>
        </w:div>
        <w:div w:id="1570067736">
          <w:marLeft w:val="1008"/>
          <w:marRight w:val="0"/>
          <w:marTop w:val="67"/>
          <w:marBottom w:val="0"/>
          <w:divBdr>
            <w:top w:val="none" w:sz="0" w:space="0" w:color="auto"/>
            <w:left w:val="none" w:sz="0" w:space="0" w:color="auto"/>
            <w:bottom w:val="none" w:sz="0" w:space="0" w:color="auto"/>
            <w:right w:val="none" w:sz="0" w:space="0" w:color="auto"/>
          </w:divBdr>
        </w:div>
        <w:div w:id="1704206966">
          <w:marLeft w:val="1008"/>
          <w:marRight w:val="0"/>
          <w:marTop w:val="67"/>
          <w:marBottom w:val="0"/>
          <w:divBdr>
            <w:top w:val="none" w:sz="0" w:space="0" w:color="auto"/>
            <w:left w:val="none" w:sz="0" w:space="0" w:color="auto"/>
            <w:bottom w:val="none" w:sz="0" w:space="0" w:color="auto"/>
            <w:right w:val="none" w:sz="0" w:space="0" w:color="auto"/>
          </w:divBdr>
        </w:div>
        <w:div w:id="1172067001">
          <w:marLeft w:val="432"/>
          <w:marRight w:val="0"/>
          <w:marTop w:val="77"/>
          <w:marBottom w:val="0"/>
          <w:divBdr>
            <w:top w:val="none" w:sz="0" w:space="0" w:color="auto"/>
            <w:left w:val="none" w:sz="0" w:space="0" w:color="auto"/>
            <w:bottom w:val="none" w:sz="0" w:space="0" w:color="auto"/>
            <w:right w:val="none" w:sz="0" w:space="0" w:color="auto"/>
          </w:divBdr>
        </w:div>
        <w:div w:id="573129556">
          <w:marLeft w:val="1008"/>
          <w:marRight w:val="0"/>
          <w:marTop w:val="67"/>
          <w:marBottom w:val="0"/>
          <w:divBdr>
            <w:top w:val="none" w:sz="0" w:space="0" w:color="auto"/>
            <w:left w:val="none" w:sz="0" w:space="0" w:color="auto"/>
            <w:bottom w:val="none" w:sz="0" w:space="0" w:color="auto"/>
            <w:right w:val="none" w:sz="0" w:space="0" w:color="auto"/>
          </w:divBdr>
        </w:div>
        <w:div w:id="705907358">
          <w:marLeft w:val="1440"/>
          <w:marRight w:val="0"/>
          <w:marTop w:val="58"/>
          <w:marBottom w:val="0"/>
          <w:divBdr>
            <w:top w:val="none" w:sz="0" w:space="0" w:color="auto"/>
            <w:left w:val="none" w:sz="0" w:space="0" w:color="auto"/>
            <w:bottom w:val="none" w:sz="0" w:space="0" w:color="auto"/>
            <w:right w:val="none" w:sz="0" w:space="0" w:color="auto"/>
          </w:divBdr>
        </w:div>
        <w:div w:id="233321181">
          <w:marLeft w:val="1440"/>
          <w:marRight w:val="0"/>
          <w:marTop w:val="58"/>
          <w:marBottom w:val="0"/>
          <w:divBdr>
            <w:top w:val="none" w:sz="0" w:space="0" w:color="auto"/>
            <w:left w:val="none" w:sz="0" w:space="0" w:color="auto"/>
            <w:bottom w:val="none" w:sz="0" w:space="0" w:color="auto"/>
            <w:right w:val="none" w:sz="0" w:space="0" w:color="auto"/>
          </w:divBdr>
        </w:div>
        <w:div w:id="1248614364">
          <w:marLeft w:val="432"/>
          <w:marRight w:val="0"/>
          <w:marTop w:val="77"/>
          <w:marBottom w:val="0"/>
          <w:divBdr>
            <w:top w:val="none" w:sz="0" w:space="0" w:color="auto"/>
            <w:left w:val="none" w:sz="0" w:space="0" w:color="auto"/>
            <w:bottom w:val="none" w:sz="0" w:space="0" w:color="auto"/>
            <w:right w:val="none" w:sz="0" w:space="0" w:color="auto"/>
          </w:divBdr>
        </w:div>
        <w:div w:id="250047514">
          <w:marLeft w:val="1008"/>
          <w:marRight w:val="0"/>
          <w:marTop w:val="67"/>
          <w:marBottom w:val="0"/>
          <w:divBdr>
            <w:top w:val="none" w:sz="0" w:space="0" w:color="auto"/>
            <w:left w:val="none" w:sz="0" w:space="0" w:color="auto"/>
            <w:bottom w:val="none" w:sz="0" w:space="0" w:color="auto"/>
            <w:right w:val="none" w:sz="0" w:space="0" w:color="auto"/>
          </w:divBdr>
        </w:div>
        <w:div w:id="1694264691">
          <w:marLeft w:val="1440"/>
          <w:marRight w:val="0"/>
          <w:marTop w:val="58"/>
          <w:marBottom w:val="0"/>
          <w:divBdr>
            <w:top w:val="none" w:sz="0" w:space="0" w:color="auto"/>
            <w:left w:val="none" w:sz="0" w:space="0" w:color="auto"/>
            <w:bottom w:val="none" w:sz="0" w:space="0" w:color="auto"/>
            <w:right w:val="none" w:sz="0" w:space="0" w:color="auto"/>
          </w:divBdr>
        </w:div>
        <w:div w:id="1004935032">
          <w:marLeft w:val="1440"/>
          <w:marRight w:val="0"/>
          <w:marTop w:val="58"/>
          <w:marBottom w:val="0"/>
          <w:divBdr>
            <w:top w:val="none" w:sz="0" w:space="0" w:color="auto"/>
            <w:left w:val="none" w:sz="0" w:space="0" w:color="auto"/>
            <w:bottom w:val="none" w:sz="0" w:space="0" w:color="auto"/>
            <w:right w:val="none" w:sz="0" w:space="0" w:color="auto"/>
          </w:divBdr>
        </w:div>
        <w:div w:id="1279678624">
          <w:marLeft w:val="1440"/>
          <w:marRight w:val="0"/>
          <w:marTop w:val="58"/>
          <w:marBottom w:val="0"/>
          <w:divBdr>
            <w:top w:val="none" w:sz="0" w:space="0" w:color="auto"/>
            <w:left w:val="none" w:sz="0" w:space="0" w:color="auto"/>
            <w:bottom w:val="none" w:sz="0" w:space="0" w:color="auto"/>
            <w:right w:val="none" w:sz="0" w:space="0" w:color="auto"/>
          </w:divBdr>
        </w:div>
        <w:div w:id="1716388140">
          <w:marLeft w:val="432"/>
          <w:marRight w:val="0"/>
          <w:marTop w:val="77"/>
          <w:marBottom w:val="0"/>
          <w:divBdr>
            <w:top w:val="none" w:sz="0" w:space="0" w:color="auto"/>
            <w:left w:val="none" w:sz="0" w:space="0" w:color="auto"/>
            <w:bottom w:val="none" w:sz="0" w:space="0" w:color="auto"/>
            <w:right w:val="none" w:sz="0" w:space="0" w:color="auto"/>
          </w:divBdr>
        </w:div>
        <w:div w:id="1928033533">
          <w:marLeft w:val="1008"/>
          <w:marRight w:val="0"/>
          <w:marTop w:val="67"/>
          <w:marBottom w:val="0"/>
          <w:divBdr>
            <w:top w:val="none" w:sz="0" w:space="0" w:color="auto"/>
            <w:left w:val="none" w:sz="0" w:space="0" w:color="auto"/>
            <w:bottom w:val="none" w:sz="0" w:space="0" w:color="auto"/>
            <w:right w:val="none" w:sz="0" w:space="0" w:color="auto"/>
          </w:divBdr>
        </w:div>
        <w:div w:id="271128316">
          <w:marLeft w:val="432"/>
          <w:marRight w:val="0"/>
          <w:marTop w:val="77"/>
          <w:marBottom w:val="0"/>
          <w:divBdr>
            <w:top w:val="none" w:sz="0" w:space="0" w:color="auto"/>
            <w:left w:val="none" w:sz="0" w:space="0" w:color="auto"/>
            <w:bottom w:val="none" w:sz="0" w:space="0" w:color="auto"/>
            <w:right w:val="none" w:sz="0" w:space="0" w:color="auto"/>
          </w:divBdr>
        </w:div>
        <w:div w:id="1862428990">
          <w:marLeft w:val="1008"/>
          <w:marRight w:val="0"/>
          <w:marTop w:val="67"/>
          <w:marBottom w:val="0"/>
          <w:divBdr>
            <w:top w:val="none" w:sz="0" w:space="0" w:color="auto"/>
            <w:left w:val="none" w:sz="0" w:space="0" w:color="auto"/>
            <w:bottom w:val="none" w:sz="0" w:space="0" w:color="auto"/>
            <w:right w:val="none" w:sz="0" w:space="0" w:color="auto"/>
          </w:divBdr>
        </w:div>
        <w:div w:id="424769249">
          <w:marLeft w:val="1008"/>
          <w:marRight w:val="0"/>
          <w:marTop w:val="67"/>
          <w:marBottom w:val="0"/>
          <w:divBdr>
            <w:top w:val="none" w:sz="0" w:space="0" w:color="auto"/>
            <w:left w:val="none" w:sz="0" w:space="0" w:color="auto"/>
            <w:bottom w:val="none" w:sz="0" w:space="0" w:color="auto"/>
            <w:right w:val="none" w:sz="0" w:space="0" w:color="auto"/>
          </w:divBdr>
        </w:div>
      </w:divsChild>
    </w:div>
    <w:div w:id="1467089574">
      <w:bodyDiv w:val="1"/>
      <w:marLeft w:val="0"/>
      <w:marRight w:val="0"/>
      <w:marTop w:val="0"/>
      <w:marBottom w:val="0"/>
      <w:divBdr>
        <w:top w:val="none" w:sz="0" w:space="0" w:color="auto"/>
        <w:left w:val="none" w:sz="0" w:space="0" w:color="auto"/>
        <w:bottom w:val="none" w:sz="0" w:space="0" w:color="auto"/>
        <w:right w:val="none" w:sz="0" w:space="0" w:color="auto"/>
      </w:divBdr>
    </w:div>
    <w:div w:id="1531529276">
      <w:bodyDiv w:val="1"/>
      <w:marLeft w:val="0"/>
      <w:marRight w:val="0"/>
      <w:marTop w:val="0"/>
      <w:marBottom w:val="0"/>
      <w:divBdr>
        <w:top w:val="none" w:sz="0" w:space="0" w:color="auto"/>
        <w:left w:val="none" w:sz="0" w:space="0" w:color="auto"/>
        <w:bottom w:val="none" w:sz="0" w:space="0" w:color="auto"/>
        <w:right w:val="none" w:sz="0" w:space="0" w:color="auto"/>
      </w:divBdr>
    </w:div>
    <w:div w:id="1531650643">
      <w:bodyDiv w:val="1"/>
      <w:marLeft w:val="0"/>
      <w:marRight w:val="0"/>
      <w:marTop w:val="0"/>
      <w:marBottom w:val="0"/>
      <w:divBdr>
        <w:top w:val="none" w:sz="0" w:space="0" w:color="auto"/>
        <w:left w:val="none" w:sz="0" w:space="0" w:color="auto"/>
        <w:bottom w:val="none" w:sz="0" w:space="0" w:color="auto"/>
        <w:right w:val="none" w:sz="0" w:space="0" w:color="auto"/>
      </w:divBdr>
    </w:div>
    <w:div w:id="1710648296">
      <w:bodyDiv w:val="1"/>
      <w:marLeft w:val="0"/>
      <w:marRight w:val="0"/>
      <w:marTop w:val="0"/>
      <w:marBottom w:val="0"/>
      <w:divBdr>
        <w:top w:val="none" w:sz="0" w:space="0" w:color="auto"/>
        <w:left w:val="none" w:sz="0" w:space="0" w:color="auto"/>
        <w:bottom w:val="none" w:sz="0" w:space="0" w:color="auto"/>
        <w:right w:val="none" w:sz="0" w:space="0" w:color="auto"/>
      </w:divBdr>
      <w:divsChild>
        <w:div w:id="131097278">
          <w:marLeft w:val="0"/>
          <w:marRight w:val="432"/>
          <w:marTop w:val="158"/>
          <w:marBottom w:val="0"/>
          <w:divBdr>
            <w:top w:val="none" w:sz="0" w:space="0" w:color="auto"/>
            <w:left w:val="none" w:sz="0" w:space="0" w:color="auto"/>
            <w:bottom w:val="none" w:sz="0" w:space="0" w:color="auto"/>
            <w:right w:val="none" w:sz="0" w:space="0" w:color="auto"/>
          </w:divBdr>
        </w:div>
        <w:div w:id="1328635199">
          <w:marLeft w:val="0"/>
          <w:marRight w:val="432"/>
          <w:marTop w:val="158"/>
          <w:marBottom w:val="0"/>
          <w:divBdr>
            <w:top w:val="none" w:sz="0" w:space="0" w:color="auto"/>
            <w:left w:val="none" w:sz="0" w:space="0" w:color="auto"/>
            <w:bottom w:val="none" w:sz="0" w:space="0" w:color="auto"/>
            <w:right w:val="none" w:sz="0" w:space="0" w:color="auto"/>
          </w:divBdr>
        </w:div>
        <w:div w:id="1080978103">
          <w:marLeft w:val="0"/>
          <w:marRight w:val="432"/>
          <w:marTop w:val="158"/>
          <w:marBottom w:val="0"/>
          <w:divBdr>
            <w:top w:val="none" w:sz="0" w:space="0" w:color="auto"/>
            <w:left w:val="none" w:sz="0" w:space="0" w:color="auto"/>
            <w:bottom w:val="none" w:sz="0" w:space="0" w:color="auto"/>
            <w:right w:val="none" w:sz="0" w:space="0" w:color="auto"/>
          </w:divBdr>
        </w:div>
        <w:div w:id="1030105711">
          <w:marLeft w:val="0"/>
          <w:marRight w:val="432"/>
          <w:marTop w:val="158"/>
          <w:marBottom w:val="0"/>
          <w:divBdr>
            <w:top w:val="none" w:sz="0" w:space="0" w:color="auto"/>
            <w:left w:val="none" w:sz="0" w:space="0" w:color="auto"/>
            <w:bottom w:val="none" w:sz="0" w:space="0" w:color="auto"/>
            <w:right w:val="none" w:sz="0" w:space="0" w:color="auto"/>
          </w:divBdr>
        </w:div>
      </w:divsChild>
    </w:div>
    <w:div w:id="1723095038">
      <w:bodyDiv w:val="1"/>
      <w:marLeft w:val="0"/>
      <w:marRight w:val="0"/>
      <w:marTop w:val="0"/>
      <w:marBottom w:val="0"/>
      <w:divBdr>
        <w:top w:val="none" w:sz="0" w:space="0" w:color="auto"/>
        <w:left w:val="none" w:sz="0" w:space="0" w:color="auto"/>
        <w:bottom w:val="none" w:sz="0" w:space="0" w:color="auto"/>
        <w:right w:val="none" w:sz="0" w:space="0" w:color="auto"/>
      </w:divBdr>
      <w:divsChild>
        <w:div w:id="1041830022">
          <w:marLeft w:val="0"/>
          <w:marRight w:val="1008"/>
          <w:marTop w:val="115"/>
          <w:marBottom w:val="0"/>
          <w:divBdr>
            <w:top w:val="none" w:sz="0" w:space="0" w:color="auto"/>
            <w:left w:val="none" w:sz="0" w:space="0" w:color="auto"/>
            <w:bottom w:val="none" w:sz="0" w:space="0" w:color="auto"/>
            <w:right w:val="none" w:sz="0" w:space="0" w:color="auto"/>
          </w:divBdr>
        </w:div>
        <w:div w:id="1179270801">
          <w:marLeft w:val="0"/>
          <w:marRight w:val="1008"/>
          <w:marTop w:val="115"/>
          <w:marBottom w:val="0"/>
          <w:divBdr>
            <w:top w:val="none" w:sz="0" w:space="0" w:color="auto"/>
            <w:left w:val="none" w:sz="0" w:space="0" w:color="auto"/>
            <w:bottom w:val="none" w:sz="0" w:space="0" w:color="auto"/>
            <w:right w:val="none" w:sz="0" w:space="0" w:color="auto"/>
          </w:divBdr>
        </w:div>
        <w:div w:id="195509057">
          <w:marLeft w:val="0"/>
          <w:marRight w:val="1008"/>
          <w:marTop w:val="115"/>
          <w:marBottom w:val="0"/>
          <w:divBdr>
            <w:top w:val="none" w:sz="0" w:space="0" w:color="auto"/>
            <w:left w:val="none" w:sz="0" w:space="0" w:color="auto"/>
            <w:bottom w:val="none" w:sz="0" w:space="0" w:color="auto"/>
            <w:right w:val="none" w:sz="0" w:space="0" w:color="auto"/>
          </w:divBdr>
        </w:div>
        <w:div w:id="753212285">
          <w:marLeft w:val="0"/>
          <w:marRight w:val="1008"/>
          <w:marTop w:val="115"/>
          <w:marBottom w:val="0"/>
          <w:divBdr>
            <w:top w:val="none" w:sz="0" w:space="0" w:color="auto"/>
            <w:left w:val="none" w:sz="0" w:space="0" w:color="auto"/>
            <w:bottom w:val="none" w:sz="0" w:space="0" w:color="auto"/>
            <w:right w:val="none" w:sz="0" w:space="0" w:color="auto"/>
          </w:divBdr>
        </w:div>
        <w:div w:id="454181853">
          <w:marLeft w:val="0"/>
          <w:marRight w:val="1008"/>
          <w:marTop w:val="115"/>
          <w:marBottom w:val="0"/>
          <w:divBdr>
            <w:top w:val="none" w:sz="0" w:space="0" w:color="auto"/>
            <w:left w:val="none" w:sz="0" w:space="0" w:color="auto"/>
            <w:bottom w:val="none" w:sz="0" w:space="0" w:color="auto"/>
            <w:right w:val="none" w:sz="0" w:space="0" w:color="auto"/>
          </w:divBdr>
        </w:div>
        <w:div w:id="1236478668">
          <w:marLeft w:val="0"/>
          <w:marRight w:val="1008"/>
          <w:marTop w:val="115"/>
          <w:marBottom w:val="0"/>
          <w:divBdr>
            <w:top w:val="none" w:sz="0" w:space="0" w:color="auto"/>
            <w:left w:val="none" w:sz="0" w:space="0" w:color="auto"/>
            <w:bottom w:val="none" w:sz="0" w:space="0" w:color="auto"/>
            <w:right w:val="none" w:sz="0" w:space="0" w:color="auto"/>
          </w:divBdr>
        </w:div>
      </w:divsChild>
    </w:div>
    <w:div w:id="1945310136">
      <w:bodyDiv w:val="1"/>
      <w:marLeft w:val="0"/>
      <w:marRight w:val="0"/>
      <w:marTop w:val="0"/>
      <w:marBottom w:val="0"/>
      <w:divBdr>
        <w:top w:val="none" w:sz="0" w:space="0" w:color="auto"/>
        <w:left w:val="none" w:sz="0" w:space="0" w:color="auto"/>
        <w:bottom w:val="none" w:sz="0" w:space="0" w:color="auto"/>
        <w:right w:val="none" w:sz="0" w:space="0" w:color="auto"/>
      </w:divBdr>
      <w:divsChild>
        <w:div w:id="1038581062">
          <w:marLeft w:val="0"/>
          <w:marRight w:val="432"/>
          <w:marTop w:val="154"/>
          <w:marBottom w:val="0"/>
          <w:divBdr>
            <w:top w:val="none" w:sz="0" w:space="0" w:color="auto"/>
            <w:left w:val="none" w:sz="0" w:space="0" w:color="auto"/>
            <w:bottom w:val="none" w:sz="0" w:space="0" w:color="auto"/>
            <w:right w:val="none" w:sz="0" w:space="0" w:color="auto"/>
          </w:divBdr>
        </w:div>
        <w:div w:id="843858517">
          <w:marLeft w:val="0"/>
          <w:marRight w:val="1440"/>
          <w:marTop w:val="101"/>
          <w:marBottom w:val="0"/>
          <w:divBdr>
            <w:top w:val="none" w:sz="0" w:space="0" w:color="auto"/>
            <w:left w:val="none" w:sz="0" w:space="0" w:color="auto"/>
            <w:bottom w:val="none" w:sz="0" w:space="0" w:color="auto"/>
            <w:right w:val="none" w:sz="0" w:space="0" w:color="auto"/>
          </w:divBdr>
        </w:div>
        <w:div w:id="1554543317">
          <w:marLeft w:val="0"/>
          <w:marRight w:val="1440"/>
          <w:marTop w:val="101"/>
          <w:marBottom w:val="0"/>
          <w:divBdr>
            <w:top w:val="none" w:sz="0" w:space="0" w:color="auto"/>
            <w:left w:val="none" w:sz="0" w:space="0" w:color="auto"/>
            <w:bottom w:val="none" w:sz="0" w:space="0" w:color="auto"/>
            <w:right w:val="none" w:sz="0" w:space="0" w:color="auto"/>
          </w:divBdr>
        </w:div>
        <w:div w:id="953097541">
          <w:marLeft w:val="0"/>
          <w:marRight w:val="1008"/>
          <w:marTop w:val="115"/>
          <w:marBottom w:val="0"/>
          <w:divBdr>
            <w:top w:val="none" w:sz="0" w:space="0" w:color="auto"/>
            <w:left w:val="none" w:sz="0" w:space="0" w:color="auto"/>
            <w:bottom w:val="none" w:sz="0" w:space="0" w:color="auto"/>
            <w:right w:val="none" w:sz="0" w:space="0" w:color="auto"/>
          </w:divBdr>
        </w:div>
        <w:div w:id="1531919277">
          <w:marLeft w:val="0"/>
          <w:marRight w:val="1008"/>
          <w:marTop w:val="115"/>
          <w:marBottom w:val="0"/>
          <w:divBdr>
            <w:top w:val="none" w:sz="0" w:space="0" w:color="auto"/>
            <w:left w:val="none" w:sz="0" w:space="0" w:color="auto"/>
            <w:bottom w:val="none" w:sz="0" w:space="0" w:color="auto"/>
            <w:right w:val="none" w:sz="0" w:space="0" w:color="auto"/>
          </w:divBdr>
        </w:div>
        <w:div w:id="105543427">
          <w:marLeft w:val="0"/>
          <w:marRight w:val="432"/>
          <w:marTop w:val="154"/>
          <w:marBottom w:val="0"/>
          <w:divBdr>
            <w:top w:val="none" w:sz="0" w:space="0" w:color="auto"/>
            <w:left w:val="none" w:sz="0" w:space="0" w:color="auto"/>
            <w:bottom w:val="none" w:sz="0" w:space="0" w:color="auto"/>
            <w:right w:val="none" w:sz="0" w:space="0" w:color="auto"/>
          </w:divBdr>
        </w:div>
        <w:div w:id="1270746678">
          <w:marLeft w:val="0"/>
          <w:marRight w:val="1440"/>
          <w:marTop w:val="101"/>
          <w:marBottom w:val="0"/>
          <w:divBdr>
            <w:top w:val="none" w:sz="0" w:space="0" w:color="auto"/>
            <w:left w:val="none" w:sz="0" w:space="0" w:color="auto"/>
            <w:bottom w:val="none" w:sz="0" w:space="0" w:color="auto"/>
            <w:right w:val="none" w:sz="0" w:space="0" w:color="auto"/>
          </w:divBdr>
        </w:div>
        <w:div w:id="1163007641">
          <w:marLeft w:val="0"/>
          <w:marRight w:val="1440"/>
          <w:marTop w:val="101"/>
          <w:marBottom w:val="0"/>
          <w:divBdr>
            <w:top w:val="none" w:sz="0" w:space="0" w:color="auto"/>
            <w:left w:val="none" w:sz="0" w:space="0" w:color="auto"/>
            <w:bottom w:val="none" w:sz="0" w:space="0" w:color="auto"/>
            <w:right w:val="none" w:sz="0" w:space="0" w:color="auto"/>
          </w:divBdr>
        </w:div>
        <w:div w:id="576476108">
          <w:marLeft w:val="0"/>
          <w:marRight w:val="1440"/>
          <w:marTop w:val="101"/>
          <w:marBottom w:val="0"/>
          <w:divBdr>
            <w:top w:val="none" w:sz="0" w:space="0" w:color="auto"/>
            <w:left w:val="none" w:sz="0" w:space="0" w:color="auto"/>
            <w:bottom w:val="none" w:sz="0" w:space="0" w:color="auto"/>
            <w:right w:val="none" w:sz="0" w:space="0" w:color="auto"/>
          </w:divBdr>
        </w:div>
        <w:div w:id="708340155">
          <w:marLeft w:val="0"/>
          <w:marRight w:val="1440"/>
          <w:marTop w:val="101"/>
          <w:marBottom w:val="0"/>
          <w:divBdr>
            <w:top w:val="none" w:sz="0" w:space="0" w:color="auto"/>
            <w:left w:val="none" w:sz="0" w:space="0" w:color="auto"/>
            <w:bottom w:val="none" w:sz="0" w:space="0" w:color="auto"/>
            <w:right w:val="none" w:sz="0" w:space="0" w:color="auto"/>
          </w:divBdr>
        </w:div>
        <w:div w:id="793911812">
          <w:marLeft w:val="0"/>
          <w:marRight w:val="1008"/>
          <w:marTop w:val="115"/>
          <w:marBottom w:val="0"/>
          <w:divBdr>
            <w:top w:val="none" w:sz="0" w:space="0" w:color="auto"/>
            <w:left w:val="none" w:sz="0" w:space="0" w:color="auto"/>
            <w:bottom w:val="none" w:sz="0" w:space="0" w:color="auto"/>
            <w:right w:val="none" w:sz="0" w:space="0" w:color="auto"/>
          </w:divBdr>
        </w:div>
      </w:divsChild>
    </w:div>
    <w:div w:id="1982617561">
      <w:bodyDiv w:val="1"/>
      <w:marLeft w:val="0"/>
      <w:marRight w:val="0"/>
      <w:marTop w:val="0"/>
      <w:marBottom w:val="0"/>
      <w:divBdr>
        <w:top w:val="none" w:sz="0" w:space="0" w:color="auto"/>
        <w:left w:val="none" w:sz="0" w:space="0" w:color="auto"/>
        <w:bottom w:val="none" w:sz="0" w:space="0" w:color="auto"/>
        <w:right w:val="none" w:sz="0" w:space="0" w:color="auto"/>
      </w:divBdr>
    </w:div>
    <w:div w:id="2050491073">
      <w:bodyDiv w:val="1"/>
      <w:marLeft w:val="0"/>
      <w:marRight w:val="0"/>
      <w:marTop w:val="0"/>
      <w:marBottom w:val="0"/>
      <w:divBdr>
        <w:top w:val="none" w:sz="0" w:space="0" w:color="auto"/>
        <w:left w:val="none" w:sz="0" w:space="0" w:color="auto"/>
        <w:bottom w:val="none" w:sz="0" w:space="0" w:color="auto"/>
        <w:right w:val="none" w:sz="0" w:space="0" w:color="auto"/>
      </w:divBdr>
    </w:div>
    <w:div w:id="2061466915">
      <w:bodyDiv w:val="1"/>
      <w:marLeft w:val="0"/>
      <w:marRight w:val="0"/>
      <w:marTop w:val="0"/>
      <w:marBottom w:val="0"/>
      <w:divBdr>
        <w:top w:val="none" w:sz="0" w:space="0" w:color="auto"/>
        <w:left w:val="none" w:sz="0" w:space="0" w:color="auto"/>
        <w:bottom w:val="none" w:sz="0" w:space="0" w:color="auto"/>
        <w:right w:val="none" w:sz="0" w:space="0" w:color="auto"/>
      </w:divBdr>
    </w:div>
    <w:div w:id="2070034916">
      <w:bodyDiv w:val="1"/>
      <w:marLeft w:val="0"/>
      <w:marRight w:val="0"/>
      <w:marTop w:val="0"/>
      <w:marBottom w:val="0"/>
      <w:divBdr>
        <w:top w:val="none" w:sz="0" w:space="0" w:color="auto"/>
        <w:left w:val="none" w:sz="0" w:space="0" w:color="auto"/>
        <w:bottom w:val="none" w:sz="0" w:space="0" w:color="auto"/>
        <w:right w:val="none" w:sz="0" w:space="0" w:color="auto"/>
      </w:divBdr>
      <w:divsChild>
        <w:div w:id="362169771">
          <w:marLeft w:val="0"/>
          <w:marRight w:val="432"/>
          <w:marTop w:val="125"/>
          <w:marBottom w:val="0"/>
          <w:divBdr>
            <w:top w:val="none" w:sz="0" w:space="0" w:color="auto"/>
            <w:left w:val="none" w:sz="0" w:space="0" w:color="auto"/>
            <w:bottom w:val="none" w:sz="0" w:space="0" w:color="auto"/>
            <w:right w:val="none" w:sz="0" w:space="0" w:color="auto"/>
          </w:divBdr>
        </w:div>
        <w:div w:id="1390691984">
          <w:marLeft w:val="0"/>
          <w:marRight w:val="432"/>
          <w:marTop w:val="125"/>
          <w:marBottom w:val="0"/>
          <w:divBdr>
            <w:top w:val="none" w:sz="0" w:space="0" w:color="auto"/>
            <w:left w:val="none" w:sz="0" w:space="0" w:color="auto"/>
            <w:bottom w:val="none" w:sz="0" w:space="0" w:color="auto"/>
            <w:right w:val="none" w:sz="0" w:space="0" w:color="auto"/>
          </w:divBdr>
        </w:div>
        <w:div w:id="322437870">
          <w:marLeft w:val="0"/>
          <w:marRight w:val="432"/>
          <w:marTop w:val="125"/>
          <w:marBottom w:val="0"/>
          <w:divBdr>
            <w:top w:val="none" w:sz="0" w:space="0" w:color="auto"/>
            <w:left w:val="none" w:sz="0" w:space="0" w:color="auto"/>
            <w:bottom w:val="none" w:sz="0" w:space="0" w:color="auto"/>
            <w:right w:val="none" w:sz="0" w:space="0" w:color="auto"/>
          </w:divBdr>
        </w:div>
        <w:div w:id="1529486009">
          <w:marLeft w:val="0"/>
          <w:marRight w:val="432"/>
          <w:marTop w:val="125"/>
          <w:marBottom w:val="0"/>
          <w:divBdr>
            <w:top w:val="none" w:sz="0" w:space="0" w:color="auto"/>
            <w:left w:val="none" w:sz="0" w:space="0" w:color="auto"/>
            <w:bottom w:val="none" w:sz="0" w:space="0" w:color="auto"/>
            <w:right w:val="none" w:sz="0" w:space="0" w:color="auto"/>
          </w:divBdr>
        </w:div>
        <w:div w:id="1713311437">
          <w:marLeft w:val="0"/>
          <w:marRight w:val="432"/>
          <w:marTop w:val="125"/>
          <w:marBottom w:val="0"/>
          <w:divBdr>
            <w:top w:val="none" w:sz="0" w:space="0" w:color="auto"/>
            <w:left w:val="none" w:sz="0" w:space="0" w:color="auto"/>
            <w:bottom w:val="none" w:sz="0" w:space="0" w:color="auto"/>
            <w:right w:val="none" w:sz="0" w:space="0" w:color="auto"/>
          </w:divBdr>
        </w:div>
        <w:div w:id="1153258141">
          <w:marLeft w:val="0"/>
          <w:marRight w:val="432"/>
          <w:marTop w:val="125"/>
          <w:marBottom w:val="0"/>
          <w:divBdr>
            <w:top w:val="none" w:sz="0" w:space="0" w:color="auto"/>
            <w:left w:val="none" w:sz="0" w:space="0" w:color="auto"/>
            <w:bottom w:val="none" w:sz="0" w:space="0" w:color="auto"/>
            <w:right w:val="none" w:sz="0" w:space="0" w:color="auto"/>
          </w:divBdr>
        </w:div>
        <w:div w:id="983119108">
          <w:marLeft w:val="0"/>
          <w:marRight w:val="432"/>
          <w:marTop w:val="125"/>
          <w:marBottom w:val="0"/>
          <w:divBdr>
            <w:top w:val="none" w:sz="0" w:space="0" w:color="auto"/>
            <w:left w:val="none" w:sz="0" w:space="0" w:color="auto"/>
            <w:bottom w:val="none" w:sz="0" w:space="0" w:color="auto"/>
            <w:right w:val="none" w:sz="0" w:space="0" w:color="auto"/>
          </w:divBdr>
        </w:div>
        <w:div w:id="62723590">
          <w:marLeft w:val="0"/>
          <w:marRight w:val="432"/>
          <w:marTop w:val="125"/>
          <w:marBottom w:val="0"/>
          <w:divBdr>
            <w:top w:val="none" w:sz="0" w:space="0" w:color="auto"/>
            <w:left w:val="none" w:sz="0" w:space="0" w:color="auto"/>
            <w:bottom w:val="none" w:sz="0" w:space="0" w:color="auto"/>
            <w:right w:val="none" w:sz="0" w:space="0" w:color="auto"/>
          </w:divBdr>
        </w:div>
      </w:divsChild>
    </w:div>
    <w:div w:id="2145003599">
      <w:bodyDiv w:val="1"/>
      <w:marLeft w:val="0"/>
      <w:marRight w:val="0"/>
      <w:marTop w:val="0"/>
      <w:marBottom w:val="0"/>
      <w:divBdr>
        <w:top w:val="none" w:sz="0" w:space="0" w:color="auto"/>
        <w:left w:val="none" w:sz="0" w:space="0" w:color="auto"/>
        <w:bottom w:val="none" w:sz="0" w:space="0" w:color="auto"/>
        <w:right w:val="none" w:sz="0" w:space="0" w:color="auto"/>
      </w:divBdr>
      <w:divsChild>
        <w:div w:id="420638553">
          <w:marLeft w:val="0"/>
          <w:marRight w:val="432"/>
          <w:marTop w:val="125"/>
          <w:marBottom w:val="0"/>
          <w:divBdr>
            <w:top w:val="none" w:sz="0" w:space="0" w:color="auto"/>
            <w:left w:val="none" w:sz="0" w:space="0" w:color="auto"/>
            <w:bottom w:val="none" w:sz="0" w:space="0" w:color="auto"/>
            <w:right w:val="none" w:sz="0" w:space="0" w:color="auto"/>
          </w:divBdr>
        </w:div>
        <w:div w:id="762142656">
          <w:marLeft w:val="0"/>
          <w:marRight w:val="432"/>
          <w:marTop w:val="125"/>
          <w:marBottom w:val="0"/>
          <w:divBdr>
            <w:top w:val="none" w:sz="0" w:space="0" w:color="auto"/>
            <w:left w:val="none" w:sz="0" w:space="0" w:color="auto"/>
            <w:bottom w:val="none" w:sz="0" w:space="0" w:color="auto"/>
            <w:right w:val="none" w:sz="0" w:space="0" w:color="auto"/>
          </w:divBdr>
        </w:div>
        <w:div w:id="2061322179">
          <w:marLeft w:val="0"/>
          <w:marRight w:val="432"/>
          <w:marTop w:val="125"/>
          <w:marBottom w:val="0"/>
          <w:divBdr>
            <w:top w:val="none" w:sz="0" w:space="0" w:color="auto"/>
            <w:left w:val="none" w:sz="0" w:space="0" w:color="auto"/>
            <w:bottom w:val="none" w:sz="0" w:space="0" w:color="auto"/>
            <w:right w:val="none" w:sz="0" w:space="0" w:color="auto"/>
          </w:divBdr>
        </w:div>
        <w:div w:id="304314712">
          <w:marLeft w:val="0"/>
          <w:marRight w:val="432"/>
          <w:marTop w:val="125"/>
          <w:marBottom w:val="0"/>
          <w:divBdr>
            <w:top w:val="none" w:sz="0" w:space="0" w:color="auto"/>
            <w:left w:val="none" w:sz="0" w:space="0" w:color="auto"/>
            <w:bottom w:val="none" w:sz="0" w:space="0" w:color="auto"/>
            <w:right w:val="none" w:sz="0" w:space="0" w:color="auto"/>
          </w:divBdr>
        </w:div>
        <w:div w:id="1218855995">
          <w:marLeft w:val="0"/>
          <w:marRight w:val="432"/>
          <w:marTop w:val="125"/>
          <w:marBottom w:val="0"/>
          <w:divBdr>
            <w:top w:val="none" w:sz="0" w:space="0" w:color="auto"/>
            <w:left w:val="none" w:sz="0" w:space="0" w:color="auto"/>
            <w:bottom w:val="none" w:sz="0" w:space="0" w:color="auto"/>
            <w:right w:val="none" w:sz="0" w:space="0" w:color="auto"/>
          </w:divBdr>
        </w:div>
        <w:div w:id="1211962688">
          <w:marLeft w:val="0"/>
          <w:marRight w:val="432"/>
          <w:marTop w:val="125"/>
          <w:marBottom w:val="0"/>
          <w:divBdr>
            <w:top w:val="none" w:sz="0" w:space="0" w:color="auto"/>
            <w:left w:val="none" w:sz="0" w:space="0" w:color="auto"/>
            <w:bottom w:val="none" w:sz="0" w:space="0" w:color="auto"/>
            <w:right w:val="none" w:sz="0" w:space="0" w:color="auto"/>
          </w:divBdr>
        </w:div>
        <w:div w:id="671762033">
          <w:marLeft w:val="0"/>
          <w:marRight w:val="432"/>
          <w:marTop w:val="125"/>
          <w:marBottom w:val="0"/>
          <w:divBdr>
            <w:top w:val="none" w:sz="0" w:space="0" w:color="auto"/>
            <w:left w:val="none" w:sz="0" w:space="0" w:color="auto"/>
            <w:bottom w:val="none" w:sz="0" w:space="0" w:color="auto"/>
            <w:right w:val="none" w:sz="0" w:space="0" w:color="auto"/>
          </w:divBdr>
        </w:div>
        <w:div w:id="1900479959">
          <w:marLeft w:val="0"/>
          <w:marRight w:val="432"/>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A</cp:lastModifiedBy>
  <cp:revision>5</cp:revision>
  <cp:lastPrinted>2017-04-30T15:13:00Z</cp:lastPrinted>
  <dcterms:created xsi:type="dcterms:W3CDTF">2019-04-15T09:59:00Z</dcterms:created>
  <dcterms:modified xsi:type="dcterms:W3CDTF">2021-07-24T21:37:00Z</dcterms:modified>
</cp:coreProperties>
</file>